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6CB0BA">
      <w:pPr>
        <w:widowControl/>
        <w:spacing w:after="300" w:line="480" w:lineRule="atLeast"/>
        <w:jc w:val="center"/>
        <w:rPr>
          <w:rFonts w:ascii="SimHei" w:hAnsi="SimHei" w:eastAsia="SimHei" w:cs="宋体"/>
          <w:bCs/>
          <w:color w:val="333333"/>
          <w:kern w:val="0"/>
          <w:sz w:val="36"/>
          <w:szCs w:val="36"/>
        </w:rPr>
      </w:pPr>
      <w:r>
        <w:rPr>
          <w:rFonts w:hint="eastAsia" w:ascii="SimHei" w:hAnsi="SimHei" w:eastAsia="SimHei"/>
          <w:bCs/>
          <w:sz w:val="36"/>
          <w:szCs w:val="36"/>
        </w:rPr>
        <w:t>双鸭山市202</w:t>
      </w:r>
      <w:r>
        <w:rPr>
          <w:rFonts w:hint="default" w:ascii="SimHei" w:hAnsi="SimHei" w:eastAsia="SimHei"/>
          <w:bCs/>
          <w:sz w:val="36"/>
          <w:szCs w:val="36"/>
          <w:lang w:val="en-US"/>
        </w:rPr>
        <w:t>6</w:t>
      </w:r>
      <w:r>
        <w:rPr>
          <w:rFonts w:hint="eastAsia" w:ascii="SimHei" w:hAnsi="SimHei" w:eastAsia="SimHei"/>
          <w:bCs/>
          <w:sz w:val="36"/>
          <w:szCs w:val="36"/>
        </w:rPr>
        <w:t>年</w:t>
      </w:r>
      <w:r>
        <w:rPr>
          <w:rFonts w:hint="eastAsia" w:ascii="SimHei" w:hAnsi="SimHei" w:eastAsia="SimHei"/>
          <w:bCs/>
          <w:sz w:val="36"/>
          <w:szCs w:val="36"/>
          <w:lang w:val="en-US" w:eastAsia="zh-CN"/>
        </w:rPr>
        <w:t>6</w:t>
      </w:r>
      <w:r>
        <w:rPr>
          <w:rFonts w:hint="eastAsia" w:ascii="SimHei" w:hAnsi="SimHei" w:eastAsia="SimHei"/>
          <w:bCs/>
          <w:sz w:val="36"/>
          <w:szCs w:val="36"/>
        </w:rPr>
        <w:t>月</w:t>
      </w:r>
      <w:r>
        <w:rPr>
          <w:rFonts w:hint="eastAsia" w:ascii="SimHei" w:hAnsi="SimHei" w:eastAsia="SimHei"/>
          <w:bCs/>
          <w:sz w:val="36"/>
          <w:szCs w:val="36"/>
          <w:lang w:val="en-US" w:eastAsia="zh-CN"/>
        </w:rPr>
        <w:t>05</w:t>
      </w:r>
      <w:r>
        <w:rPr>
          <w:rFonts w:hint="eastAsia" w:ascii="SimHei" w:hAnsi="SimHei" w:eastAsia="SimHei"/>
          <w:bCs/>
          <w:sz w:val="36"/>
          <w:szCs w:val="36"/>
        </w:rPr>
        <w:t>日</w:t>
      </w:r>
      <w:r>
        <w:rPr>
          <w:rFonts w:hint="eastAsia" w:ascii="SimHei" w:hAnsi="SimHei" w:eastAsia="SimHei" w:cs="宋体"/>
          <w:bCs/>
          <w:color w:val="333333"/>
          <w:kern w:val="0"/>
          <w:sz w:val="36"/>
          <w:szCs w:val="36"/>
        </w:rPr>
        <w:t>成品油价格调整表</w:t>
      </w:r>
    </w:p>
    <w:tbl>
      <w:tblPr>
        <w:tblStyle w:val="5"/>
        <w:tblW w:w="8250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2"/>
        <w:gridCol w:w="1594"/>
        <w:gridCol w:w="1595"/>
        <w:gridCol w:w="1594"/>
        <w:gridCol w:w="1595"/>
      </w:tblGrid>
      <w:tr w14:paraId="4D646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6" w:hRule="atLeast"/>
        </w:trPr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  <w:vAlign w:val="center"/>
          </w:tcPr>
          <w:p w14:paraId="5384BDD7">
            <w:pPr>
              <w:jc w:val="center"/>
              <w:rPr>
                <w:rFonts w:ascii="FangSong" w:hAnsi="FangSong" w:eastAsia="FangSong"/>
                <w:sz w:val="28"/>
                <w:szCs w:val="28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</w:rPr>
              <w:t xml:space="preserve">     价 格</w:t>
            </w:r>
          </w:p>
          <w:p w14:paraId="0B39086A">
            <w:pPr>
              <w:rPr>
                <w:rFonts w:ascii="FangSong" w:hAnsi="FangSong" w:eastAsia="FangSong"/>
                <w:sz w:val="28"/>
                <w:szCs w:val="28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</w:rPr>
              <w:t>品  种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446A7">
            <w:pPr>
              <w:jc w:val="center"/>
              <w:rPr>
                <w:rFonts w:ascii="FangSong" w:hAnsi="FangSong" w:eastAsia="FangSong"/>
                <w:sz w:val="28"/>
                <w:szCs w:val="28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</w:rPr>
              <w:t>批发价格</w:t>
            </w:r>
          </w:p>
          <w:p w14:paraId="313B58BE">
            <w:pPr>
              <w:jc w:val="center"/>
              <w:rPr>
                <w:rFonts w:ascii="FangSong" w:hAnsi="FangSong" w:eastAsia="FangSong"/>
                <w:sz w:val="28"/>
                <w:szCs w:val="28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</w:rPr>
              <w:t>（元/吨）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D19D1">
            <w:pPr>
              <w:jc w:val="center"/>
              <w:rPr>
                <w:rFonts w:ascii="FangSong" w:hAnsi="FangSong" w:eastAsia="FangSong"/>
                <w:sz w:val="28"/>
                <w:szCs w:val="28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</w:rPr>
              <w:t>零售价格</w:t>
            </w:r>
          </w:p>
          <w:p w14:paraId="6548CE3E">
            <w:pPr>
              <w:jc w:val="center"/>
              <w:rPr>
                <w:rFonts w:ascii="FangSong" w:hAnsi="FangSong" w:eastAsia="FangSong"/>
                <w:sz w:val="28"/>
                <w:szCs w:val="28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</w:rPr>
              <w:t>（元/吨）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95E5B">
            <w:pPr>
              <w:jc w:val="center"/>
              <w:rPr>
                <w:rFonts w:ascii="FangSong" w:hAnsi="FangSong" w:eastAsia="FangSong"/>
                <w:sz w:val="28"/>
                <w:szCs w:val="28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</w:rPr>
              <w:t>每升价格</w:t>
            </w:r>
          </w:p>
          <w:p w14:paraId="50AB9F53">
            <w:pPr>
              <w:jc w:val="center"/>
              <w:rPr>
                <w:rFonts w:ascii="FangSong" w:hAnsi="FangSong" w:eastAsia="FangSong"/>
                <w:sz w:val="28"/>
                <w:szCs w:val="28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</w:rPr>
              <w:t>（元/升）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346B0">
            <w:pPr>
              <w:widowControl/>
              <w:jc w:val="center"/>
              <w:rPr>
                <w:rFonts w:ascii="FangSong" w:hAnsi="FangSong" w:eastAsia="FangSong"/>
                <w:sz w:val="28"/>
                <w:szCs w:val="28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</w:rPr>
              <w:t>涨跌</w:t>
            </w:r>
          </w:p>
          <w:p w14:paraId="61082532">
            <w:pPr>
              <w:widowControl/>
              <w:jc w:val="center"/>
              <w:rPr>
                <w:rFonts w:ascii="FangSong" w:hAnsi="FangSong" w:eastAsia="FangSong"/>
                <w:sz w:val="28"/>
                <w:szCs w:val="28"/>
              </w:rPr>
            </w:pPr>
            <w:r>
              <w:rPr>
                <w:rFonts w:ascii="FangSong" w:hAnsi="FangSong" w:eastAsia="FangSong"/>
                <w:sz w:val="28"/>
                <w:szCs w:val="28"/>
              </w:rPr>
              <w:t>(</w:t>
            </w:r>
            <w:r>
              <w:rPr>
                <w:rFonts w:hint="eastAsia" w:ascii="FangSong" w:hAnsi="FangSong" w:eastAsia="FangSong"/>
                <w:sz w:val="28"/>
                <w:szCs w:val="28"/>
              </w:rPr>
              <w:t>元/升)</w:t>
            </w:r>
          </w:p>
        </w:tc>
      </w:tr>
      <w:tr w14:paraId="3FE15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FE2E1">
            <w:pPr>
              <w:jc w:val="center"/>
              <w:rPr>
                <w:rFonts w:ascii="FangSong" w:hAnsi="FangSong" w:eastAsia="FangSong"/>
                <w:sz w:val="28"/>
                <w:szCs w:val="28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</w:rPr>
              <w:t>E92号汽油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FDC0C"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  <w:lang w:val="en-US" w:eastAsia="zh-CN"/>
              </w:rPr>
              <w:t>10674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069CC"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  <w:lang w:val="en-US" w:eastAsia="zh-CN"/>
              </w:rPr>
              <w:t>10992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04C48"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  <w:lang w:val="en-US" w:eastAsia="zh-CN"/>
              </w:rPr>
              <w:t>8.36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8B120"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  <w:lang w:val="en-US" w:eastAsia="zh-CN"/>
              </w:rPr>
              <w:t>-0.42</w:t>
            </w:r>
          </w:p>
        </w:tc>
      </w:tr>
      <w:tr w14:paraId="17688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10E41">
            <w:pPr>
              <w:jc w:val="center"/>
              <w:rPr>
                <w:rFonts w:ascii="FangSong" w:hAnsi="FangSong" w:eastAsia="FangSong"/>
                <w:sz w:val="28"/>
                <w:szCs w:val="28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</w:rPr>
              <w:t>E95号汽油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08975"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  <w:lang w:val="en-US" w:eastAsia="zh-CN"/>
              </w:rPr>
              <w:t>11278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3AEC2"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  <w:lang w:val="en-US" w:eastAsia="zh-CN"/>
              </w:rPr>
              <w:t>11614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47287"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  <w:lang w:val="en-US" w:eastAsia="zh-CN"/>
              </w:rPr>
              <w:t>8.96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3E56F"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  <w:lang w:val="en-US" w:eastAsia="zh-CN"/>
              </w:rPr>
              <w:t>-0.45</w:t>
            </w:r>
          </w:p>
        </w:tc>
      </w:tr>
      <w:tr w14:paraId="57765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8092F">
            <w:pPr>
              <w:jc w:val="center"/>
              <w:rPr>
                <w:rFonts w:ascii="FangSong" w:hAnsi="FangSong" w:eastAsia="FangSong"/>
                <w:sz w:val="28"/>
                <w:szCs w:val="28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</w:rPr>
              <w:t>E98号汽油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DD213"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  <w:lang w:val="en-US" w:eastAsia="zh-CN"/>
              </w:rPr>
              <w:t>12789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0AFC0"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  <w:lang w:val="en-US" w:eastAsia="zh-CN"/>
              </w:rPr>
              <w:t>13170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43DA8"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  <w:lang w:val="en-US" w:eastAsia="zh-CN"/>
              </w:rPr>
              <w:t>10.16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75BBD"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  <w:lang w:val="en-US" w:eastAsia="zh-CN"/>
              </w:rPr>
              <w:t>-0.51</w:t>
            </w:r>
          </w:p>
        </w:tc>
      </w:tr>
      <w:tr w14:paraId="35CBD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2A53C">
            <w:pPr>
              <w:jc w:val="center"/>
              <w:rPr>
                <w:rFonts w:ascii="FangSong" w:hAnsi="FangSong" w:eastAsia="FangSong"/>
                <w:sz w:val="28"/>
                <w:szCs w:val="28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</w:rPr>
              <w:t>0号 柴 油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E19E5"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  <w:lang w:val="en-US" w:eastAsia="zh-CN"/>
              </w:rPr>
              <w:t>9010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EDE8A"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</w:pPr>
            <w:r>
              <w:rPr>
                <w:rFonts w:hint="default" w:ascii="FangSong" w:hAnsi="FangSong" w:eastAsia="FangSong"/>
                <w:sz w:val="28"/>
                <w:szCs w:val="28"/>
                <w:lang w:val="en" w:eastAsia="zh-CN"/>
              </w:rPr>
              <w:t>9</w:t>
            </w:r>
            <w:r>
              <w:rPr>
                <w:rFonts w:hint="eastAsia" w:ascii="FangSong" w:hAnsi="FangSong" w:eastAsia="FangSong"/>
                <w:sz w:val="28"/>
                <w:szCs w:val="28"/>
                <w:lang w:val="en-US" w:eastAsia="zh-CN"/>
              </w:rPr>
              <w:t>310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AAC29"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  <w:lang w:val="en-US" w:eastAsia="zh-CN"/>
              </w:rPr>
              <w:t>7.85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A90CF"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  <w:lang w:val="en-US" w:eastAsia="zh-CN"/>
              </w:rPr>
              <w:t>-0.42</w:t>
            </w:r>
          </w:p>
        </w:tc>
      </w:tr>
      <w:tr w14:paraId="5EECA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60CC4">
            <w:pPr>
              <w:jc w:val="center"/>
              <w:rPr>
                <w:rFonts w:ascii="FangSong" w:hAnsi="FangSong" w:eastAsia="FangSong"/>
                <w:sz w:val="28"/>
                <w:szCs w:val="28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</w:rPr>
              <w:t>-35号柴油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B31F9"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  <w:lang w:val="en-US" w:eastAsia="zh-CN"/>
              </w:rPr>
              <w:t>10362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D3D82"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  <w:lang w:val="en-US" w:eastAsia="zh-CN"/>
              </w:rPr>
              <w:t>10707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F5151"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  <w:lang w:val="en-US" w:eastAsia="zh-CN"/>
              </w:rPr>
              <w:t>9.02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CA1DD"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  <w:lang w:val="en-US" w:eastAsia="zh-CN"/>
              </w:rPr>
              <w:t>-0.49</w:t>
            </w:r>
            <w:bookmarkStart w:id="0" w:name="_GoBack"/>
            <w:bookmarkEnd w:id="0"/>
          </w:p>
        </w:tc>
      </w:tr>
    </w:tbl>
    <w:p w14:paraId="342888D0"/>
    <w:p w14:paraId="7A79C5BD">
      <w:pPr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备注：空白处中国石油未最终确定价格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63A87F"/>
    <w:rsid w:val="2AFF1892"/>
    <w:rsid w:val="2B3E2130"/>
    <w:rsid w:val="3EF11833"/>
    <w:rsid w:val="4DFFCD83"/>
    <w:rsid w:val="50F7926B"/>
    <w:rsid w:val="5337150C"/>
    <w:rsid w:val="5D6FD112"/>
    <w:rsid w:val="5DCFF928"/>
    <w:rsid w:val="67F7917E"/>
    <w:rsid w:val="67FBE9A0"/>
    <w:rsid w:val="695779C9"/>
    <w:rsid w:val="6BB7F4ED"/>
    <w:rsid w:val="6BE5172E"/>
    <w:rsid w:val="6E3F714A"/>
    <w:rsid w:val="6F7536B9"/>
    <w:rsid w:val="6FA7AB8E"/>
    <w:rsid w:val="6FF68F75"/>
    <w:rsid w:val="76F3411D"/>
    <w:rsid w:val="77ED87A6"/>
    <w:rsid w:val="77EE308F"/>
    <w:rsid w:val="77FD920B"/>
    <w:rsid w:val="77FE365D"/>
    <w:rsid w:val="79FDBE42"/>
    <w:rsid w:val="7B1728F7"/>
    <w:rsid w:val="7B71D32D"/>
    <w:rsid w:val="7BE10D0B"/>
    <w:rsid w:val="7CFFF78E"/>
    <w:rsid w:val="7DD75499"/>
    <w:rsid w:val="7DDB3B18"/>
    <w:rsid w:val="7EF78FEC"/>
    <w:rsid w:val="7F7366A8"/>
    <w:rsid w:val="7F7969E2"/>
    <w:rsid w:val="7FDE75CF"/>
    <w:rsid w:val="7FEFF827"/>
    <w:rsid w:val="7FF3AAD0"/>
    <w:rsid w:val="7FF6645C"/>
    <w:rsid w:val="8AD3907E"/>
    <w:rsid w:val="8E9BAA80"/>
    <w:rsid w:val="ADEFBD3C"/>
    <w:rsid w:val="AFDBA54B"/>
    <w:rsid w:val="AFF6E8D3"/>
    <w:rsid w:val="BB7F42F0"/>
    <w:rsid w:val="BDA709ED"/>
    <w:rsid w:val="BECFDA6D"/>
    <w:rsid w:val="CDF7D310"/>
    <w:rsid w:val="DABF9D0C"/>
    <w:rsid w:val="DBDF129A"/>
    <w:rsid w:val="DE9B7848"/>
    <w:rsid w:val="DFEB2F44"/>
    <w:rsid w:val="E3DB01A8"/>
    <w:rsid w:val="EBEFA6F4"/>
    <w:rsid w:val="EDB763C0"/>
    <w:rsid w:val="EFBF9053"/>
    <w:rsid w:val="EFF7FA7E"/>
    <w:rsid w:val="F1F122C2"/>
    <w:rsid w:val="F47FCE2B"/>
    <w:rsid w:val="F53DA273"/>
    <w:rsid w:val="F5EFA4BC"/>
    <w:rsid w:val="F73ABAD9"/>
    <w:rsid w:val="F7BDF1DA"/>
    <w:rsid w:val="F7FDFF82"/>
    <w:rsid w:val="F7FE6692"/>
    <w:rsid w:val="F7FFA9A9"/>
    <w:rsid w:val="FA3AE577"/>
    <w:rsid w:val="FBEFB053"/>
    <w:rsid w:val="FEFD0778"/>
    <w:rsid w:val="FF4BD73E"/>
    <w:rsid w:val="FF7F90CA"/>
    <w:rsid w:val="FF9AC91B"/>
    <w:rsid w:val="FFAC85E6"/>
    <w:rsid w:val="FFC7D8D9"/>
    <w:rsid w:val="FFD7F239"/>
    <w:rsid w:val="FFEE8AA4"/>
    <w:rsid w:val="FFEFC5F3"/>
    <w:rsid w:val="FFF97BED"/>
    <w:rsid w:val="FFFEC1D0"/>
    <w:rsid w:val="FFFF508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SimHe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</Words>
  <Characters>200</Characters>
  <Lines>1</Lines>
  <Paragraphs>1</Paragraphs>
  <TotalTime>144</TotalTime>
  <ScaleCrop>false</ScaleCrop>
  <LinksUpToDate>false</LinksUpToDate>
  <CharactersWithSpaces>0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2018-07-05T00:56:00Z</dcterms:created>
  <dc:creator>Administrator</dc:creator>
  <cp:lastModifiedBy>inspur</cp:lastModifiedBy>
  <dcterms:modified xsi:type="dcterms:W3CDTF">2026-06-08T08:13:38Z</dcterms:modified>
  <dc:title>双鸭山市2023年12月6日成品油价格调整表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A066696DDB5B4D34B64086AF298F9412</vt:lpwstr>
  </property>
</Properties>
</file>