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E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四方台区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 w14:paraId="705E4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14:paraId="62679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按照《中华人民共和国政府信息公开条例》（国务院令第711号）规定和《国务院办公厅政府信息与政务公开办公室关于印发〈中华人民共和国政府信息公开工作年度报告格式〉的通知》（国办公开办函〔2021〕30号）要求，现发布《</w:t>
      </w:r>
      <w:r>
        <w:rPr>
          <w:rFonts w:hint="default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四方台区</w:t>
      </w:r>
      <w:r>
        <w:rPr>
          <w:rFonts w:hint="eastAsia" w:asci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2025年政府信息公开工作年度报告》。本报告中所列数据的统计期限自2025年1月1日至2025年12月31日止。</w:t>
      </w:r>
    </w:p>
    <w:p w14:paraId="093C4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2F80D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四方台区坚持以习近平新时代中国特色社会主义思想为指导，全面落实党的二十大和二十届三中、四中全会精神，深入落实习近平总书记关于东北、黑龙江振兴发展的重要讲话和指示批示精神，认真落实市委、市政府关于政务公开工作决策部署，认真贯彻执行《条例》规定，紧紧围绕区委、区政府中心工作，依法依规推进政务公开，持续提升标准化、规范化、便利化水平，有效保障群众的知情权、参与权、监督权。</w:t>
      </w:r>
    </w:p>
    <w:p w14:paraId="3BB4E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（一）主动公开政府信息情况。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一是推进重点领域公开。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依托四方台区政府门户网站、政务新媒体等平台，持续扩展主动公开范围，围绕机构职能、重大项目建设、重大会议、财政预决算等基础政府信息主动公开，增强政府工作透明度。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区政府通过区政府网站发布各类主动公开信息1765条，包含概况类信息224条、政务动态信息767条、信息公开目录信息774条（含涉及区政府教育、乡村振兴、安全生产、食品安全等重大民生领域信息328条、预算决算114条、政府文件9条，其他发布323条）。制作、转载政策文字解读及图片解读9条，回应群众关注的社会热点问题4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二是加强政策解读。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进一步健全政策解读工作机制，明确解读范围，规范解读程序，创新解读形式，全面加强政策文件解读工作实效。2025年，全区共发布政策解读信息9条。</w:t>
      </w:r>
    </w:p>
    <w:p w14:paraId="73A7F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贯彻落实《条例》要求，督促各部门做好依申请公开的受理、登记、会商、复核、答复、归档等环节，依法依规做好依申请公开办理工作，保障了人民群众的知情权和监督权。全年各部门新收到政府信息公开申请9件，已办结9件。全年未收到由政府信息公开引起的行政复议及行政诉讼。</w:t>
      </w:r>
    </w:p>
    <w:p w14:paraId="51835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落实政府信息公开“三审”制度，遵循公正、公平、合法、便民的原则，及时、准确地公开政府信息。根据省、市要求，积极开展行政规范性文件清理工作，发布现行有效、废止或失效的行政规范性文件目录。加强对政府网站、政务新媒体公开信息的日常巡查和监管，及时对公开的信息出现表述不准确、督促指导相关单位对错敏信息进行更正，保证公开信息的质量。2025年制发行政规范性文件2件，总计现行有效行政规范性文件 20件。</w:t>
      </w:r>
    </w:p>
    <w:p w14:paraId="225CA5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及时更新政府信息公开指南，确保办公地址、公开电话等信息内容准确；按照省、市标准，完善我区政府信息公开目录相关栏目，按要求对相关信息进行归集、公开。</w:t>
      </w:r>
    </w:p>
    <w:p w14:paraId="1D2D0D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（五）强化日常管理和监管。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把质量关、保密审查关，督促全区各行政机关按时规范发布2024年度政府信息公开工作年度报告。坚持每月定期梳理全区政府信息主动公开、依申请公开、政府门户网站和政务新媒体信息更新等政务公开工作情况。</w:t>
      </w:r>
    </w:p>
    <w:p w14:paraId="74669B2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167B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B27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954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FD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89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A2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64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926FC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A2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74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59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D6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84903E5">
        <w:tblPrEx>
          <w:shd w:val="clear" w:color="auto" w:fill="auto"/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A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E5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90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4A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</w:tr>
      <w:tr w14:paraId="16DFC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2DD4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256D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03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1A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94850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D5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51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</w:tr>
      <w:tr w14:paraId="4502E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3367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698C0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97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0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A9B8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E1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98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</w:tr>
      <w:tr w14:paraId="040AA4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C6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36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03461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C8C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77B55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A5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1B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B50BC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09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6DC2D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98C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1248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3D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97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B41B3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DE0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98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0A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65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EBD3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3CA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4B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B9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8575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EA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23F0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DD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41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DF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25E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6611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4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01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F9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6A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1B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9C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80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AF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3CEDA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53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30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AC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4A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B4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EA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C2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34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0DCD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46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7C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1D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3C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8D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09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99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0A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66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70A592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161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C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BB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D6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D9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48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BB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6A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74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7CA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1EB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11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D9A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6B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2F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EC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5D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45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57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51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E8FD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D0A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19E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65D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36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00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7A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B7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16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F6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99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1549D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8AB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DC4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671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41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B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A5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9C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23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E1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51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30408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A1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717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378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A4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82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A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46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AB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7D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9E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E01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5B4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26E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276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0D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69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EB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0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D1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AB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59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4DB4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D2E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1F6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EF6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AF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0C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F8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BB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FE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B8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AA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B580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029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903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604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C0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98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B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12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C5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0B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00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DB876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776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2A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72D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15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9C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F7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B7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20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71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68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A12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2C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61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EC1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9E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11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AC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76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64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30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E7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5A453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590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77C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F91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4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58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88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38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DE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69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BD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79F28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C7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E0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A5E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22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41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18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A2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1C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95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B1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DA8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6A3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39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028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15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AD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76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E7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3E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31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2C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4E845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336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DD5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9BA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06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94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0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8A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E3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36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33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C1894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E7A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9CD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972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F4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7F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7F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99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4D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ED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53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485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989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A2A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EE7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BC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9E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74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45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8F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8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8C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02B2F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B3C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E35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07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F3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3B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C0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27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08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4D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93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CBF1F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4B1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2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61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3F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F0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EF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6B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3F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C2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14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FA5D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AA6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106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CB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47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67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B9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4F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AE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18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FD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9A93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9DD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754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F3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A5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E9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40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1A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AE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51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77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BDB0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159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D6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84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1D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56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4D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72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99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247ED8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0D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6A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C9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41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14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A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CF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3C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A6C4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政府信息公开行政复议、行政诉讼情况</w:t>
      </w:r>
    </w:p>
    <w:tbl>
      <w:tblPr>
        <w:tblStyle w:val="6"/>
        <w:tblpPr w:leftFromText="180" w:rightFromText="180" w:vertAnchor="text" w:horzAnchor="page" w:tblpX="1235" w:tblpY="292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35654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5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FA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672C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0A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62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64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5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48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62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CC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28F6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ACE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EB4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284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10C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FB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6E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08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4D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FF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2E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90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DE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40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61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90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C33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A6BE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B1CC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3CA4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D72F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8391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C97C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8466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4F11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FC46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3BF6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538B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9544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5B53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112C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6E0B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 w14:paraId="5E262C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存在的主要问题及改进情况</w:t>
      </w:r>
    </w:p>
    <w:p w14:paraId="66A0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2025年，全区政府信息公开工作取得了一定成效，但仍存在一些不足：政务主动公开的内容不够全面，时效性不强；政府信息公开依申请办理质量有待进一步完善。</w:t>
      </w:r>
    </w:p>
    <w:p w14:paraId="313B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针对上述问题，2026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年我区将持续抓好政府信息公开工作，对标先进单位，查找差距不足，创新工作机制和公开形式。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化“政府信息公开”栏目设置。梳理法定主动公开事项，逐项明确公开依据、主体等要素，推动法定主动公开与重点领域的信息公开衔接协调。同步强化政策解读，进一步扩大解读人范围，增强解读的权威性、针对性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积极应对新形势下依申请公开更加复杂多变的办理要求，加强与申请人耐心细致的沟通解释，确保及时规范、依法答复。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持续优化信息管理，加强公开后信息管理，查漏补缺，定期清理已经过时、失效内容，避免信息散乱无序，确保公开信息及时准确。 </w:t>
      </w:r>
    </w:p>
    <w:p w14:paraId="696246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其他需要报告的事项</w:t>
      </w:r>
    </w:p>
    <w:p w14:paraId="58C770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其他需要报告的事项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0F1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5F1F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5F1F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GIxMTA5ZWQxN2I5MWU3NTVlOTNhYWMzODliZTUifQ=="/>
    <w:docVar w:name="KSO_WPS_MARK_KEY" w:val="5721f004-76ba-45cb-a9c8-a049667520fb"/>
  </w:docVars>
  <w:rsids>
    <w:rsidRoot w:val="37D61B19"/>
    <w:rsid w:val="01242445"/>
    <w:rsid w:val="0367131B"/>
    <w:rsid w:val="03D82693"/>
    <w:rsid w:val="043A0EE7"/>
    <w:rsid w:val="054802ED"/>
    <w:rsid w:val="08422A5C"/>
    <w:rsid w:val="0C9C2AD8"/>
    <w:rsid w:val="0D476C90"/>
    <w:rsid w:val="0E2932A2"/>
    <w:rsid w:val="0E66067A"/>
    <w:rsid w:val="0F1418F9"/>
    <w:rsid w:val="10C67340"/>
    <w:rsid w:val="10FD43C8"/>
    <w:rsid w:val="15106BCD"/>
    <w:rsid w:val="1722114B"/>
    <w:rsid w:val="18694035"/>
    <w:rsid w:val="1D222D4A"/>
    <w:rsid w:val="1DFD3BCA"/>
    <w:rsid w:val="1FA80B45"/>
    <w:rsid w:val="20824481"/>
    <w:rsid w:val="2E183793"/>
    <w:rsid w:val="31203963"/>
    <w:rsid w:val="325622CF"/>
    <w:rsid w:val="33D4629D"/>
    <w:rsid w:val="34535E9F"/>
    <w:rsid w:val="364C5DC2"/>
    <w:rsid w:val="37D61B19"/>
    <w:rsid w:val="37F83DE4"/>
    <w:rsid w:val="39050DB8"/>
    <w:rsid w:val="3AFE7E08"/>
    <w:rsid w:val="3C965DA6"/>
    <w:rsid w:val="3E153C46"/>
    <w:rsid w:val="3FE2B1D2"/>
    <w:rsid w:val="44D97934"/>
    <w:rsid w:val="472F391B"/>
    <w:rsid w:val="47C10893"/>
    <w:rsid w:val="4CD12C7F"/>
    <w:rsid w:val="50964CC0"/>
    <w:rsid w:val="51D0103F"/>
    <w:rsid w:val="53E74219"/>
    <w:rsid w:val="55376AED"/>
    <w:rsid w:val="568E3D33"/>
    <w:rsid w:val="595C6116"/>
    <w:rsid w:val="5D4C7C42"/>
    <w:rsid w:val="5DAD2029"/>
    <w:rsid w:val="5DD45079"/>
    <w:rsid w:val="5E3724DD"/>
    <w:rsid w:val="60E80FCD"/>
    <w:rsid w:val="65CA1722"/>
    <w:rsid w:val="6654333B"/>
    <w:rsid w:val="6A4D45D6"/>
    <w:rsid w:val="6D107750"/>
    <w:rsid w:val="6D740C3B"/>
    <w:rsid w:val="6E3B3347"/>
    <w:rsid w:val="6FD44960"/>
    <w:rsid w:val="71863961"/>
    <w:rsid w:val="750F4A68"/>
    <w:rsid w:val="75F47C0F"/>
    <w:rsid w:val="7AB370BC"/>
    <w:rsid w:val="7BEF390F"/>
    <w:rsid w:val="7C151FCE"/>
    <w:rsid w:val="7CD63EB0"/>
    <w:rsid w:val="7DC63406"/>
    <w:rsid w:val="7DED5CA4"/>
    <w:rsid w:val="7FBFC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2497</Words>
  <Characters>2572</Characters>
  <Lines>0</Lines>
  <Paragraphs>0</Paragraphs>
  <TotalTime>277</TotalTime>
  <ScaleCrop>false</ScaleCrop>
  <LinksUpToDate>false</LinksUpToDate>
  <CharactersWithSpaces>2574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2022-01-22T00:17:00Z</dcterms:created>
  <dc:creator>成功上岸</dc:creator>
  <cp:lastModifiedBy>成功上岸</cp:lastModifiedBy>
  <cp:lastPrinted>2023-02-15T06:26:00Z</cp:lastPrinted>
  <dcterms:modified xsi:type="dcterms:W3CDTF">2026-01-19T00:57:21Z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A7EDAE9AFE1F476FBC3A8412E2BF2DB9_13</vt:lpwstr>
  </property>
  <property fmtid="{D5CDD505-2E9C-101B-9397-08002B2CF9AE}" pid="4" name="KSOTemplateDocerSaveRecord">
    <vt:lpwstr>eyJoZGlkIjoiOTQzMWUzZWM1ODA1YjdmZTllMGU5NTk5Y2RiMjlkMTUiLCJ1c2VySWQiOiI2NDQ4ODEwNDcifQ==</vt:lpwstr>
  </property>
</Properties>
</file>