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15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宝清县人民政府</w:t>
      </w:r>
    </w:p>
    <w:p w14:paraId="6DF058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政府信息公开工作年度</w:t>
      </w:r>
      <w:r>
        <w:rPr>
          <w:rFonts w:hint="eastAsia" w:ascii="方正小标宋简体" w:hAnsi="方正小标宋简体" w:eastAsia="方正小标宋简体" w:cs="方正小标宋简体"/>
          <w:sz w:val="44"/>
          <w:szCs w:val="44"/>
          <w:lang w:val="en-US" w:eastAsia="zh-CN"/>
        </w:rPr>
        <w:t>报告</w:t>
      </w:r>
    </w:p>
    <w:p w14:paraId="58932B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03308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总体情况</w:t>
      </w:r>
    </w:p>
    <w:p w14:paraId="6B59F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我县严格按照《条例》和国家政务公开工作要点及省市政务公开重点工作安排要求，紧紧围绕县委、县政府中心工作，持续深化政务公开工作，提升政务公开质效。</w:t>
      </w:r>
    </w:p>
    <w:p w14:paraId="16713A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（一）主动公开工作。</w:t>
      </w:r>
    </w:p>
    <w:p w14:paraId="41652B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2025年全年在县政府门户网站信息公开目录更新678条，公开规范文件4件，公开政策解读文件5件，重点做好财政预算、决算以及招考录用公告等公示公告的发布。</w:t>
      </w:r>
    </w:p>
    <w:p w14:paraId="2A890E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（二）依申请公开工作。</w:t>
      </w:r>
    </w:p>
    <w:p w14:paraId="3D5252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完善依申请公开全流程管理，完善《宝清县人民政府办公室文件合法性审核审批单》等流转单，严格规范申请办理流程及相关答复内容。2025年，宝清县共收到政府信息公开申请94件,办结91件，结转下年度继续办理3件。</w:t>
      </w:r>
    </w:p>
    <w:p w14:paraId="69BCD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（三）政府信息管理情况。</w:t>
      </w:r>
    </w:p>
    <w:p w14:paraId="69DAF9A7">
      <w:pPr>
        <w:keepNext w:val="0"/>
        <w:keepLines w:val="0"/>
        <w:pageBreakBefore w:val="0"/>
        <w:widowControl w:val="0"/>
        <w:kinsoku/>
        <w:wordWrap/>
        <w:overflowPunct/>
        <w:topLinePunct w:val="0"/>
        <w:autoSpaceDE/>
        <w:autoSpaceDN/>
        <w:bidi w:val="0"/>
        <w:adjustRightInd/>
        <w:snapToGrid/>
        <w:spacing w:line="552"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条例》和《中华人民共和国个人信息保护法》为基准，严格执行“先审查、后公开”原则，确保发布内容的准确性和规范性。对政府信息进行规范性管理，及时清理失效、废止文件。更新县域简介栏目“印象宝清”;全覆盖更新43个部门(乡镇)机构职能、30个县级政务公开事项标准目录以及10个乡镇级政务公开事项标准目录。</w:t>
      </w:r>
    </w:p>
    <w:p w14:paraId="735A55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（四）公共平台建设情况。</w:t>
      </w:r>
    </w:p>
    <w:p w14:paraId="51463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规范政务新媒体管理。进一步关停了非必要的新媒体账号，并将所有保留新媒体账号全部上报全国政务新媒体平台接受实时监管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加强政府网站管理维护。通过购买第三方服务，实时监测网站发布稿件，及时修正监测系统提示的错敏词，删除无效空链、暗链，确保网站稳定健康运营。</w:t>
      </w:r>
    </w:p>
    <w:p w14:paraId="6EA67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（五）监督保障工作。</w:t>
      </w:r>
    </w:p>
    <w:p w14:paraId="50DE7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持续严格落实信息发布审查机制，刚性执行信息发布三审三校制度，在信息发布前进行完整性、合法性以及是否涉及国家秘密和个人隐私等情况进行审核。本年度，未发生信息泄密等各类网络信息安全问题。</w:t>
      </w:r>
    </w:p>
    <w:p w14:paraId="769A4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14:paraId="4430252D">
      <w:pPr>
        <w:rPr>
          <w:rFonts w:hint="eastAsia"/>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146B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881024C">
            <w:r>
              <w:rPr>
                <w:rFonts w:hint="eastAsia" w:ascii="Calibri" w:eastAsia="宋体"/>
                <w:lang w:val="en-US" w:eastAsia="zh-CN"/>
              </w:rPr>
              <w:t>第二十条第（一）项</w:t>
            </w:r>
          </w:p>
        </w:tc>
      </w:tr>
      <w:tr w14:paraId="1094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92820D6">
            <w:r>
              <w:rPr>
                <w:rFonts w:hint="eastAsia" w:ascii="Calibri" w:eastAsia="宋体"/>
                <w:lang w:val="en-US" w:eastAsia="zh-CN"/>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8E13C9D">
            <w:r>
              <w:rPr>
                <w:rFonts w:hint="eastAsia" w:ascii="Calibri" w:eastAsia="宋体"/>
                <w:lang w:val="en-US" w:eastAsia="zh-CN"/>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D41C9A2">
            <w:r>
              <w:rPr>
                <w:rFonts w:hint="eastAsia" w:ascii="Calibri" w:eastAsia="宋体"/>
                <w:lang w:val="en-US" w:eastAsia="zh-CN"/>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C41B0C2">
            <w:r>
              <w:rPr>
                <w:rFonts w:hint="eastAsia" w:ascii="Calibri" w:eastAsia="宋体"/>
                <w:lang w:val="en-US" w:eastAsia="zh-CN"/>
              </w:rPr>
              <w:t>现行有效件数</w:t>
            </w:r>
          </w:p>
        </w:tc>
      </w:tr>
      <w:tr w14:paraId="07D2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A376BB">
            <w:r>
              <w:rPr>
                <w:rFonts w:hint="eastAsia" w:ascii="Calibri" w:eastAsia="宋体"/>
                <w:lang w:val="en-US" w:eastAsia="zh-CN"/>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905F8EA">
            <w:pP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F0ADE57">
            <w:pP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F25EBA8">
            <w:pPr>
              <w:rPr>
                <w:rFonts w:hint="eastAsia" w:eastAsia="宋体"/>
                <w:lang w:val="en-US" w:eastAsia="zh-CN"/>
              </w:rPr>
            </w:pPr>
            <w:r>
              <w:rPr>
                <w:rFonts w:hint="eastAsia"/>
                <w:lang w:val="en-US" w:eastAsia="zh-CN"/>
              </w:rPr>
              <w:t>0</w:t>
            </w:r>
          </w:p>
        </w:tc>
      </w:tr>
      <w:tr w14:paraId="58EE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44ACBF3">
            <w:r>
              <w:rPr>
                <w:rFonts w:hint="eastAsia" w:ascii="Calibri" w:eastAsia="宋体"/>
                <w:lang w:val="en-US" w:eastAsia="zh-CN"/>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8FC39F">
            <w:pPr>
              <w:rPr>
                <w:rFonts w:hint="eastAsia" w:eastAsia="宋体"/>
                <w:lang w:val="en-US" w:eastAsia="zh-CN"/>
              </w:rPr>
            </w:pPr>
            <w:r>
              <w:rPr>
                <w:rFonts w:hint="eastAsia"/>
                <w:color w:val="auto"/>
                <w:lang w:val="en-US" w:eastAsia="zh-CN"/>
              </w:rPr>
              <w:t>4</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EFDE5FB">
            <w:pPr>
              <w:rPr>
                <w:rFonts w:hint="eastAsia" w:eastAsia="宋体"/>
                <w:lang w:val="en-US" w:eastAsia="zh-CN"/>
              </w:rPr>
            </w:pPr>
            <w:r>
              <w:rPr>
                <w:rFonts w:hint="eastAsia"/>
                <w:color w:val="auto"/>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B76500A">
            <w:pPr>
              <w:rPr>
                <w:rFonts w:hint="default" w:eastAsia="宋体"/>
                <w:lang w:val="en-US" w:eastAsia="zh-CN"/>
              </w:rPr>
            </w:pPr>
            <w:r>
              <w:rPr>
                <w:rFonts w:hint="eastAsia"/>
                <w:color w:val="auto"/>
                <w:lang w:val="en-US" w:eastAsia="zh-CN"/>
              </w:rPr>
              <w:t>45</w:t>
            </w:r>
          </w:p>
        </w:tc>
      </w:tr>
      <w:tr w14:paraId="4F60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2968880">
            <w:r>
              <w:rPr>
                <w:rFonts w:hint="eastAsia" w:ascii="Calibri" w:eastAsia="宋体"/>
                <w:lang w:val="en-US" w:eastAsia="zh-CN"/>
              </w:rPr>
              <w:t>第二十条第（五）项</w:t>
            </w:r>
          </w:p>
        </w:tc>
      </w:tr>
      <w:tr w14:paraId="6377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E4D4735">
            <w:r>
              <w:rPr>
                <w:rFonts w:hint="eastAsia" w:ascii="Calibri" w:eastAsia="宋体"/>
                <w:lang w:val="en-US" w:eastAsia="zh-CN"/>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54FC6CB">
            <w:r>
              <w:rPr>
                <w:rFonts w:hint="eastAsia" w:ascii="Calibri" w:eastAsia="宋体"/>
                <w:lang w:val="en-US" w:eastAsia="zh-CN"/>
              </w:rPr>
              <w:t>本年处理决定数量</w:t>
            </w:r>
          </w:p>
        </w:tc>
      </w:tr>
      <w:tr w14:paraId="1F39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DB1E72E">
            <w:r>
              <w:rPr>
                <w:rFonts w:hint="eastAsia" w:ascii="Calibri" w:eastAsia="宋体"/>
                <w:lang w:val="en-US" w:eastAsia="zh-CN"/>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4816AEC">
            <w:pPr>
              <w:rPr>
                <w:rFonts w:hint="default" w:eastAsia="宋体"/>
                <w:lang w:val="en-US" w:eastAsia="zh-CN"/>
              </w:rPr>
            </w:pPr>
            <w:r>
              <w:rPr>
                <w:rFonts w:hint="eastAsia"/>
                <w:lang w:val="en-US" w:eastAsia="zh-CN"/>
              </w:rPr>
              <w:t>16200</w:t>
            </w:r>
          </w:p>
        </w:tc>
      </w:tr>
      <w:tr w14:paraId="550F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6D98C2E">
            <w:r>
              <w:rPr>
                <w:rFonts w:hint="eastAsia" w:ascii="Calibri" w:eastAsia="宋体"/>
                <w:lang w:val="en-US" w:eastAsia="zh-CN"/>
              </w:rPr>
              <w:t>第二十条第（六）项</w:t>
            </w:r>
          </w:p>
        </w:tc>
      </w:tr>
      <w:tr w14:paraId="1F71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70A463">
            <w:r>
              <w:rPr>
                <w:rFonts w:hint="eastAsia" w:ascii="Calibri" w:eastAsia="宋体"/>
                <w:lang w:val="en-US" w:eastAsia="zh-CN"/>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3B8D7E24">
            <w:r>
              <w:rPr>
                <w:rFonts w:hint="eastAsia" w:ascii="Calibri" w:eastAsia="宋体"/>
                <w:lang w:val="en-US" w:eastAsia="zh-CN"/>
              </w:rPr>
              <w:t>本年处理决定数量</w:t>
            </w:r>
          </w:p>
        </w:tc>
      </w:tr>
      <w:tr w14:paraId="31C9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603BAB8">
            <w:r>
              <w:rPr>
                <w:rFonts w:hint="eastAsia" w:ascii="Calibri" w:eastAsia="宋体"/>
                <w:lang w:val="en-US" w:eastAsia="zh-CN"/>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C700D6E">
            <w:pPr>
              <w:rPr>
                <w:rFonts w:hint="default" w:eastAsia="宋体"/>
                <w:lang w:val="en-US" w:eastAsia="zh-CN"/>
              </w:rPr>
            </w:pPr>
            <w:r>
              <w:rPr>
                <w:rFonts w:hint="eastAsia"/>
                <w:lang w:val="en-US" w:eastAsia="zh-CN"/>
              </w:rPr>
              <w:t>1342</w:t>
            </w:r>
          </w:p>
        </w:tc>
      </w:tr>
      <w:tr w14:paraId="7A37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6CD644E">
            <w:r>
              <w:rPr>
                <w:rFonts w:hint="eastAsia" w:ascii="Calibri" w:eastAsia="宋体"/>
                <w:lang w:val="en-US" w:eastAsia="zh-CN"/>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E795AAE">
            <w:pPr>
              <w:rPr>
                <w:rFonts w:hint="default" w:eastAsia="宋体"/>
                <w:lang w:val="en-US" w:eastAsia="zh-CN"/>
              </w:rPr>
            </w:pPr>
            <w:r>
              <w:rPr>
                <w:rFonts w:hint="eastAsia"/>
                <w:lang w:val="en-US" w:eastAsia="zh-CN"/>
              </w:rPr>
              <w:t>22</w:t>
            </w:r>
          </w:p>
        </w:tc>
      </w:tr>
      <w:tr w14:paraId="7F4F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8E618BB">
            <w:r>
              <w:rPr>
                <w:rFonts w:hint="eastAsia" w:ascii="Calibri" w:eastAsia="宋体"/>
                <w:lang w:val="en-US" w:eastAsia="zh-CN"/>
              </w:rPr>
              <w:t>第二十条第（八）项</w:t>
            </w:r>
          </w:p>
        </w:tc>
      </w:tr>
      <w:tr w14:paraId="5931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AB983BD">
            <w:r>
              <w:rPr>
                <w:rFonts w:hint="eastAsia" w:ascii="Calibri" w:eastAsia="宋体"/>
                <w:lang w:val="en-US" w:eastAsia="zh-CN"/>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A740ED3">
            <w:r>
              <w:rPr>
                <w:rFonts w:hint="eastAsia" w:ascii="Calibri" w:eastAsia="宋体"/>
                <w:lang w:val="en-US" w:eastAsia="zh-CN"/>
              </w:rPr>
              <w:t>本年收费金额（单位：万元）</w:t>
            </w:r>
          </w:p>
        </w:tc>
      </w:tr>
      <w:tr w14:paraId="5EBE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8F60467">
            <w:r>
              <w:rPr>
                <w:rFonts w:hint="eastAsia" w:ascii="Calibri" w:eastAsia="宋体"/>
                <w:lang w:val="en-US" w:eastAsia="zh-CN"/>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04E2DD4D">
            <w:pPr>
              <w:rPr>
                <w:rFonts w:hint="default" w:eastAsia="宋体"/>
                <w:lang w:val="en-US" w:eastAsia="zh-CN"/>
              </w:rPr>
            </w:pPr>
            <w:r>
              <w:rPr>
                <w:rFonts w:hint="eastAsia"/>
                <w:lang w:val="en-US" w:eastAsia="zh-CN"/>
              </w:rPr>
              <w:t>4058.457454</w:t>
            </w:r>
          </w:p>
        </w:tc>
      </w:tr>
    </w:tbl>
    <w:p w14:paraId="6BF49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2D540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p w14:paraId="3711DA25">
      <w:pPr>
        <w:rPr>
          <w:rFonts w:hint="eastAsia"/>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5"/>
        <w:gridCol w:w="3217"/>
        <w:gridCol w:w="688"/>
        <w:gridCol w:w="688"/>
        <w:gridCol w:w="688"/>
        <w:gridCol w:w="688"/>
        <w:gridCol w:w="688"/>
        <w:gridCol w:w="689"/>
        <w:gridCol w:w="689"/>
      </w:tblGrid>
      <w:tr w14:paraId="0BA77F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E577814">
            <w:r>
              <w:rPr>
                <w:rFonts w:hint="eastAsia" w:ascii="Calibri" w:eastAsia="宋体"/>
                <w:lang w:val="en-US" w:eastAsia="zh-CN"/>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3018102">
            <w:r>
              <w:rPr>
                <w:rFonts w:hint="eastAsia" w:ascii="Calibri" w:eastAsia="宋体"/>
                <w:lang w:val="en-US" w:eastAsia="zh-CN"/>
              </w:rPr>
              <w:t>申请人情况</w:t>
            </w:r>
          </w:p>
        </w:tc>
      </w:tr>
      <w:tr w14:paraId="5BEC40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D40D42F">
            <w:pPr>
              <w:rPr>
                <w:rFonts w:hint="eastAsia"/>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45A9C2EA">
            <w:r>
              <w:rPr>
                <w:rFonts w:hint="eastAsia" w:ascii="Calibri" w:eastAsia="宋体"/>
                <w:lang w:val="en-US" w:eastAsia="zh-CN"/>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3923479B">
            <w:r>
              <w:rPr>
                <w:rFonts w:hint="eastAsia" w:ascii="Calibri" w:eastAsia="宋体"/>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358A1FF9">
            <w:r>
              <w:rPr>
                <w:rFonts w:hint="eastAsia" w:ascii="Calibri" w:eastAsia="宋体"/>
                <w:lang w:val="en-US" w:eastAsia="zh-CN"/>
              </w:rPr>
              <w:t>总计</w:t>
            </w:r>
          </w:p>
        </w:tc>
      </w:tr>
      <w:tr w14:paraId="22B83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06DCAC4">
            <w:pPr>
              <w:rPr>
                <w:rFonts w:hint="eastAsia"/>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187EF677">
            <w:pPr>
              <w:rPr>
                <w:rFonts w:hint="eastAsia"/>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D1F2DF">
            <w:r>
              <w:rPr>
                <w:rFonts w:hint="eastAsia" w:ascii="Calibri" w:eastAsia="宋体"/>
                <w:lang w:val="en-US" w:eastAsia="zh-CN"/>
              </w:rPr>
              <w:t>商业</w:t>
            </w:r>
          </w:p>
          <w:p w14:paraId="6443A7CA">
            <w:r>
              <w:rPr>
                <w:rFonts w:hint="eastAsia" w:ascii="Calibri" w:eastAsia="宋体"/>
                <w:lang w:val="en-US" w:eastAsia="zh-CN"/>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75B10C">
            <w:r>
              <w:rPr>
                <w:rFonts w:hint="eastAsia" w:ascii="Calibri" w:eastAsia="宋体"/>
                <w:lang w:val="en-US" w:eastAsia="zh-CN"/>
              </w:rPr>
              <w:t>科研</w:t>
            </w:r>
          </w:p>
          <w:p w14:paraId="53AF972A">
            <w:r>
              <w:rPr>
                <w:rFonts w:hint="eastAsia" w:ascii="Calibri" w:eastAsia="宋体"/>
                <w:lang w:val="en-US" w:eastAsia="zh-CN"/>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311262BC">
            <w:r>
              <w:rPr>
                <w:rFonts w:hint="eastAsia" w:ascii="Calibri" w:eastAsia="宋体"/>
                <w:lang w:val="en-US" w:eastAsia="zh-CN"/>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5D663075">
            <w:r>
              <w:rPr>
                <w:rFonts w:hint="eastAsia" w:ascii="Calibri" w:eastAsia="宋体"/>
                <w:lang w:val="en-US" w:eastAsia="zh-CN"/>
              </w:rPr>
              <w:t>法律服务机构</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49599F9A">
            <w:r>
              <w:rPr>
                <w:rFonts w:hint="eastAsia" w:ascii="Calibri" w:eastAsia="宋体"/>
                <w:lang w:val="en-US" w:eastAsia="zh-CN"/>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14E60C3A">
            <w:pPr>
              <w:rPr>
                <w:rFonts w:hint="eastAsia"/>
              </w:rPr>
            </w:pPr>
          </w:p>
        </w:tc>
      </w:tr>
      <w:tr w14:paraId="63FAE3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71F52DE">
            <w:r>
              <w:rPr>
                <w:rFonts w:hint="eastAsia" w:ascii="Calibri" w:eastAsia="宋体"/>
                <w:lang w:val="en-US" w:eastAsia="zh-CN"/>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32663C">
            <w:pPr>
              <w:rPr>
                <w:rFonts w:hint="default" w:eastAsia="宋体"/>
                <w:lang w:val="en-US" w:eastAsia="zh-CN"/>
              </w:rPr>
            </w:pPr>
            <w:r>
              <w:rPr>
                <w:rFonts w:hint="eastAsia"/>
                <w:lang w:val="en-US" w:eastAsia="zh-CN"/>
              </w:rPr>
              <w:t>93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283AAA">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7E3D27">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A5CD8D">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C0CC81">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D12897D">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745FF43">
            <w:pPr>
              <w:rPr>
                <w:rFonts w:hint="default" w:eastAsia="宋体"/>
                <w:lang w:val="en-US" w:eastAsia="zh-CN"/>
              </w:rPr>
            </w:pPr>
            <w:r>
              <w:rPr>
                <w:rFonts w:hint="eastAsia"/>
                <w:lang w:val="en-US" w:eastAsia="zh-CN"/>
              </w:rPr>
              <w:t>93</w:t>
            </w:r>
          </w:p>
        </w:tc>
      </w:tr>
      <w:tr w14:paraId="047E0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E6129F4">
            <w:r>
              <w:rPr>
                <w:rFonts w:hint="eastAsia" w:ascii="Calibri" w:eastAsia="宋体"/>
                <w:lang w:val="en-US" w:eastAsia="zh-CN"/>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A4324A">
            <w:pP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898CFE">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1B91E8">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636D08">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B530C5">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0CB9618">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6C4F3D3">
            <w:pPr>
              <w:rPr>
                <w:rFonts w:hint="eastAsia" w:eastAsia="宋体"/>
                <w:lang w:val="en-US" w:eastAsia="zh-CN"/>
              </w:rPr>
            </w:pPr>
            <w:r>
              <w:rPr>
                <w:rFonts w:hint="eastAsia"/>
                <w:lang w:val="en-US" w:eastAsia="zh-CN"/>
              </w:rPr>
              <w:t>1</w:t>
            </w:r>
          </w:p>
        </w:tc>
      </w:tr>
      <w:tr w14:paraId="5D996F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06FA6CD4">
            <w:r>
              <w:rPr>
                <w:rFonts w:hint="eastAsia" w:ascii="Calibri" w:eastAsia="宋体"/>
                <w:lang w:val="en-US" w:eastAsia="zh-CN"/>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381FD1B1">
            <w:r>
              <w:rPr>
                <w:rFonts w:hint="eastAsia" w:ascii="Calibri" w:eastAsia="宋体"/>
                <w:lang w:val="en-US" w:eastAsia="zh-CN"/>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AB6965">
            <w:pPr>
              <w:rPr>
                <w:rFonts w:hint="default" w:eastAsia="宋体"/>
                <w:lang w:val="en-US" w:eastAsia="zh-CN"/>
              </w:rPr>
            </w:pPr>
            <w:r>
              <w:rPr>
                <w:rFonts w:hint="eastAsia"/>
                <w:lang w:val="en-US" w:eastAsia="zh-CN"/>
              </w:rPr>
              <w:t>18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56A231">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33D71E">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FA5900">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6D23B5">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5A8BA96">
            <w:pP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765BFDE7">
            <w:pPr>
              <w:rPr>
                <w:rFonts w:hint="default" w:eastAsia="宋体"/>
                <w:lang w:val="en-US" w:eastAsia="zh-CN"/>
              </w:rPr>
            </w:pPr>
            <w:r>
              <w:rPr>
                <w:rFonts w:hint="eastAsia"/>
                <w:lang w:val="en-US" w:eastAsia="zh-CN"/>
              </w:rPr>
              <w:t>18</w:t>
            </w:r>
          </w:p>
        </w:tc>
      </w:tr>
      <w:tr w14:paraId="64EF62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BAE7071">
            <w:pPr>
              <w:rPr>
                <w:rFonts w:hint="eastAsia"/>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0705AE59">
            <w:r>
              <w:rPr>
                <w:rFonts w:hint="eastAsia" w:ascii="Calibri" w:eastAsia="宋体"/>
                <w:lang w:val="en-US" w:eastAsia="zh-CN"/>
              </w:rPr>
              <w:t>（二）部分公开（区分处理的，只计这一情形，不计其他情形）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531FA1">
            <w:pPr>
              <w:rPr>
                <w:rFonts w:hint="default" w:eastAsia="宋体"/>
                <w:lang w:val="en-US" w:eastAsia="zh-CN"/>
              </w:rPr>
            </w:pPr>
            <w:r>
              <w:rPr>
                <w:rFonts w:hint="eastAsia"/>
                <w:lang w:val="en-US" w:eastAsia="zh-CN"/>
              </w:rPr>
              <w:t>17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E8017C">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BE55A6">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09AA17">
            <w:pP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7D4FD7">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BF905C6">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E6C548F">
            <w:pPr>
              <w:rPr>
                <w:rFonts w:hint="default" w:eastAsia="宋体"/>
                <w:lang w:val="en-US" w:eastAsia="zh-CN"/>
              </w:rPr>
            </w:pPr>
            <w:r>
              <w:rPr>
                <w:rFonts w:hint="eastAsia"/>
                <w:lang w:val="en-US" w:eastAsia="zh-CN"/>
              </w:rPr>
              <w:t>17</w:t>
            </w:r>
          </w:p>
        </w:tc>
      </w:tr>
      <w:tr w14:paraId="4C48B8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1C4505">
            <w:pPr>
              <w:rPr>
                <w:rFonts w:hint="eastAsia"/>
              </w:rPr>
            </w:pPr>
          </w:p>
        </w:tc>
        <w:tc>
          <w:tcPr>
            <w:tcW w:w="945" w:type="dxa"/>
            <w:vMerge w:val="restart"/>
            <w:tcBorders>
              <w:top w:val="nil"/>
              <w:left w:val="nil"/>
              <w:bottom w:val="outset" w:color="auto" w:sz="8" w:space="0"/>
              <w:right w:val="single" w:color="auto" w:sz="8" w:space="0"/>
            </w:tcBorders>
            <w:noWrap w:val="0"/>
            <w:tcMar>
              <w:left w:w="57" w:type="dxa"/>
              <w:right w:w="57" w:type="dxa"/>
            </w:tcMar>
            <w:vAlign w:val="center"/>
          </w:tcPr>
          <w:p w14:paraId="658D42D6">
            <w:r>
              <w:rPr>
                <w:rFonts w:hint="eastAsia" w:ascii="Calibri" w:eastAsia="宋体"/>
                <w:lang w:val="en-US" w:eastAsia="zh-CN"/>
              </w:rPr>
              <w:t>（三）不予公开</w:t>
            </w:r>
          </w:p>
        </w:tc>
        <w:tc>
          <w:tcPr>
            <w:tcW w:w="3217" w:type="dxa"/>
            <w:tcBorders>
              <w:top w:val="nil"/>
              <w:left w:val="nil"/>
              <w:bottom w:val="single" w:color="auto" w:sz="8" w:space="0"/>
              <w:right w:val="single" w:color="auto" w:sz="8" w:space="0"/>
            </w:tcBorders>
            <w:noWrap w:val="0"/>
            <w:tcMar>
              <w:left w:w="57" w:type="dxa"/>
              <w:right w:w="57" w:type="dxa"/>
            </w:tcMar>
            <w:vAlign w:val="top"/>
          </w:tcPr>
          <w:p w14:paraId="45343A8F">
            <w:r>
              <w:rPr>
                <w:rFonts w:hint="eastAsia" w:ascii="Calibri" w:eastAsia="宋体"/>
                <w:lang w:val="en-US" w:eastAsia="zh-CN"/>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A7C537">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AC03BB">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053161">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151D80">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9D42BF">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46B693A">
            <w:pP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72B5FD12">
            <w:pPr>
              <w:rPr>
                <w:rFonts w:hint="eastAsia" w:eastAsia="宋体"/>
                <w:lang w:val="en-US" w:eastAsia="zh-CN"/>
              </w:rPr>
            </w:pPr>
            <w:r>
              <w:rPr>
                <w:rFonts w:hint="eastAsia"/>
                <w:lang w:val="en-US" w:eastAsia="zh-CN"/>
              </w:rPr>
              <w:t>0</w:t>
            </w:r>
          </w:p>
        </w:tc>
      </w:tr>
      <w:tr w14:paraId="406BD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5E61A91">
            <w:pPr>
              <w:rPr>
                <w:rFonts w:hint="eastAsia"/>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25E456A0">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29986831">
            <w:r>
              <w:rPr>
                <w:rFonts w:hint="eastAsia" w:ascii="Calibri" w:eastAsia="宋体"/>
                <w:lang w:val="en-US" w:eastAsia="zh-CN"/>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9BC4DF">
            <w:pP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063915">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F950DC">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A82D6A">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E0890B">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536ACEE">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17ECEBD">
            <w:pPr>
              <w:rPr>
                <w:rFonts w:hint="eastAsia" w:eastAsia="宋体"/>
                <w:lang w:val="en-US" w:eastAsia="zh-CN"/>
              </w:rPr>
            </w:pPr>
            <w:r>
              <w:rPr>
                <w:rFonts w:hint="eastAsia"/>
                <w:lang w:val="en-US" w:eastAsia="zh-CN"/>
              </w:rPr>
              <w:t>0</w:t>
            </w:r>
          </w:p>
        </w:tc>
      </w:tr>
      <w:tr w14:paraId="5D8371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EDC9911">
            <w:pPr>
              <w:rPr>
                <w:rFonts w:hint="eastAsia"/>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6C5DBBCC">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015A0312">
            <w:r>
              <w:rPr>
                <w:rFonts w:hint="eastAsia" w:ascii="Calibri" w:eastAsia="宋体"/>
                <w:lang w:val="en-US" w:eastAsia="zh-CN"/>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DEA002">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0BDD14">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6D8D15">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0D5032">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D69418">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8940916">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B3F8F07">
            <w:pPr>
              <w:rPr>
                <w:rFonts w:hint="default" w:eastAsia="宋体"/>
                <w:lang w:val="en-US" w:eastAsia="zh-CN"/>
              </w:rPr>
            </w:pPr>
            <w:r>
              <w:rPr>
                <w:rFonts w:hint="eastAsia"/>
                <w:lang w:val="en-US" w:eastAsia="zh-CN"/>
              </w:rPr>
              <w:t>0</w:t>
            </w:r>
          </w:p>
        </w:tc>
      </w:tr>
      <w:tr w14:paraId="63ABE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D8355E9">
            <w:pPr>
              <w:rPr>
                <w:rFonts w:hint="eastAsia"/>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7A3BDD8D">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421EE90F">
            <w:r>
              <w:rPr>
                <w:rFonts w:hint="eastAsia" w:ascii="Calibri" w:eastAsia="宋体"/>
                <w:lang w:val="en-US" w:eastAsia="zh-CN"/>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72798E">
            <w:pP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C31310">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8F1A1C">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C3D9F5">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BEF824">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8D5B302">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AF8DF1F">
            <w:pPr>
              <w:rPr>
                <w:rFonts w:hint="eastAsia" w:eastAsia="宋体"/>
                <w:lang w:val="en-US" w:eastAsia="zh-CN"/>
              </w:rPr>
            </w:pPr>
            <w:r>
              <w:rPr>
                <w:rFonts w:hint="eastAsia"/>
                <w:lang w:val="en-US" w:eastAsia="zh-CN"/>
              </w:rPr>
              <w:t>1</w:t>
            </w:r>
          </w:p>
        </w:tc>
      </w:tr>
      <w:tr w14:paraId="54704A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5B0D3A6">
            <w:pPr>
              <w:rPr>
                <w:rFonts w:hint="eastAsia"/>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04CD470C">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3FDDF112">
            <w:r>
              <w:rPr>
                <w:rFonts w:hint="eastAsia" w:ascii="Calibri" w:eastAsia="宋体"/>
                <w:lang w:val="en-US" w:eastAsia="zh-CN"/>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B82DD2">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415363">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85EE6A">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A83476">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28CBD1">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AA8761A">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EC40004">
            <w:pPr>
              <w:rPr>
                <w:rFonts w:hint="eastAsia" w:eastAsia="宋体"/>
                <w:lang w:val="en-US" w:eastAsia="zh-CN"/>
              </w:rPr>
            </w:pPr>
            <w:r>
              <w:rPr>
                <w:rFonts w:hint="eastAsia"/>
                <w:lang w:val="en-US" w:eastAsia="zh-CN"/>
              </w:rPr>
              <w:t>0</w:t>
            </w:r>
          </w:p>
        </w:tc>
      </w:tr>
      <w:tr w14:paraId="1BAADD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36D6FF6">
            <w:pPr>
              <w:rPr>
                <w:rFonts w:hint="eastAsia"/>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37C0527B">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27A893C2">
            <w:r>
              <w:rPr>
                <w:rFonts w:hint="eastAsia" w:ascii="Calibri" w:eastAsia="宋体"/>
                <w:lang w:val="en-US" w:eastAsia="zh-CN"/>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9A1DAE">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8B4229">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FFEE492">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C2A3DD">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BB0207">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66C8E73">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3C0371D">
            <w:pPr>
              <w:rPr>
                <w:rFonts w:hint="eastAsia" w:eastAsia="宋体"/>
                <w:lang w:val="en-US" w:eastAsia="zh-CN"/>
              </w:rPr>
            </w:pPr>
            <w:r>
              <w:rPr>
                <w:rFonts w:hint="eastAsia"/>
                <w:lang w:val="en-US" w:eastAsia="zh-CN"/>
              </w:rPr>
              <w:t>0</w:t>
            </w:r>
          </w:p>
        </w:tc>
      </w:tr>
      <w:tr w14:paraId="645357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2CA4A49">
            <w:pPr>
              <w:rPr>
                <w:rFonts w:hint="eastAsia"/>
              </w:rPr>
            </w:pPr>
          </w:p>
        </w:tc>
        <w:tc>
          <w:tcPr>
            <w:tcW w:w="945" w:type="dxa"/>
            <w:vMerge w:val="continue"/>
            <w:tcBorders>
              <w:top w:val="nil"/>
              <w:left w:val="nil"/>
              <w:bottom w:val="outset" w:color="auto" w:sz="8" w:space="0"/>
              <w:right w:val="single" w:color="auto" w:sz="8" w:space="0"/>
            </w:tcBorders>
            <w:noWrap w:val="0"/>
            <w:tcMar>
              <w:left w:w="57" w:type="dxa"/>
              <w:right w:w="57" w:type="dxa"/>
            </w:tcMar>
            <w:vAlign w:val="center"/>
          </w:tcPr>
          <w:p w14:paraId="0978A779">
            <w:pPr>
              <w:rPr>
                <w:rFonts w:hint="eastAsia"/>
              </w:rPr>
            </w:pPr>
          </w:p>
        </w:tc>
        <w:tc>
          <w:tcPr>
            <w:tcW w:w="3217" w:type="dxa"/>
            <w:tcBorders>
              <w:top w:val="nil"/>
              <w:left w:val="nil"/>
              <w:bottom w:val="single" w:color="auto" w:sz="4" w:space="0"/>
              <w:right w:val="single" w:color="auto" w:sz="8" w:space="0"/>
            </w:tcBorders>
            <w:noWrap w:val="0"/>
            <w:tcMar>
              <w:left w:w="57" w:type="dxa"/>
              <w:right w:w="57" w:type="dxa"/>
            </w:tcMar>
            <w:vAlign w:val="top"/>
          </w:tcPr>
          <w:p w14:paraId="43AFC117">
            <w:r>
              <w:rPr>
                <w:rFonts w:hint="eastAsia" w:ascii="Calibri" w:eastAsia="宋体"/>
                <w:lang w:val="en-US" w:eastAsia="zh-CN"/>
              </w:rPr>
              <w:t>7.属于行政执法案卷</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74D2D0FF">
            <w:pPr>
              <w:rPr>
                <w:rFonts w:hint="eastAsia" w:eastAsia="宋体"/>
                <w:lang w:val="en-US" w:eastAsia="zh-CN"/>
              </w:rPr>
            </w:pPr>
            <w:r>
              <w:rPr>
                <w:rFonts w:hint="eastAsia"/>
                <w:lang w:val="en-US" w:eastAsia="zh-CN"/>
              </w:rPr>
              <w:t>2</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244EEA68">
            <w:pP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258C727C">
            <w:pP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3E3F26C">
            <w:pP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240C362D">
            <w:pPr>
              <w:rPr>
                <w:rFonts w:hint="eastAsia" w:eastAsia="宋体"/>
                <w:lang w:val="en-US" w:eastAsia="zh-CN"/>
              </w:rPr>
            </w:pPr>
            <w:r>
              <w:rPr>
                <w:rFonts w:hint="eastAsia"/>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61C9A066">
            <w:pPr>
              <w:rPr>
                <w:rFonts w:hint="eastAsia" w:eastAsia="宋体"/>
                <w:lang w:val="en-US" w:eastAsia="zh-CN"/>
              </w:rPr>
            </w:pPr>
            <w:r>
              <w:rPr>
                <w:rFonts w:hint="eastAsia"/>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26F7A7FA">
            <w:pPr>
              <w:rPr>
                <w:rFonts w:hint="eastAsia" w:eastAsia="宋体"/>
                <w:lang w:val="en-US" w:eastAsia="zh-CN"/>
              </w:rPr>
            </w:pPr>
            <w:r>
              <w:rPr>
                <w:rFonts w:hint="eastAsia"/>
                <w:lang w:val="en-US" w:eastAsia="zh-CN"/>
              </w:rPr>
              <w:t>2</w:t>
            </w:r>
          </w:p>
        </w:tc>
      </w:tr>
      <w:tr w14:paraId="538DF8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B3574D1">
            <w:pPr>
              <w:rPr>
                <w:rFonts w:hint="eastAsia"/>
              </w:rPr>
            </w:pPr>
          </w:p>
        </w:tc>
        <w:tc>
          <w:tcPr>
            <w:tcW w:w="945" w:type="dxa"/>
            <w:vMerge w:val="continue"/>
            <w:tcBorders>
              <w:top w:val="nil"/>
              <w:left w:val="nil"/>
              <w:bottom w:val="single" w:color="auto" w:sz="4" w:space="0"/>
              <w:right w:val="single" w:color="auto" w:sz="4" w:space="0"/>
            </w:tcBorders>
            <w:noWrap w:val="0"/>
            <w:tcMar>
              <w:left w:w="57" w:type="dxa"/>
              <w:right w:w="57" w:type="dxa"/>
            </w:tcMar>
            <w:vAlign w:val="center"/>
          </w:tcPr>
          <w:p w14:paraId="450DFA7B">
            <w:pPr>
              <w:rPr>
                <w:rFonts w:hint="eastAsia"/>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BD26E2A">
            <w:r>
              <w:rPr>
                <w:rFonts w:hint="eastAsia" w:ascii="Calibri" w:eastAsia="宋体"/>
                <w:lang w:val="en-US" w:eastAsia="zh-CN"/>
              </w:rPr>
              <w:t>8.属于行政查询事项</w:t>
            </w:r>
          </w:p>
        </w:tc>
        <w:tc>
          <w:tcPr>
            <w:tcW w:w="688" w:type="dxa"/>
            <w:tcBorders>
              <w:top w:val="single" w:color="auto" w:sz="4" w:space="0"/>
              <w:left w:val="single" w:color="auto" w:sz="4" w:space="0"/>
              <w:bottom w:val="single" w:color="auto" w:sz="4" w:space="0"/>
              <w:right w:val="single" w:color="auto" w:sz="8" w:space="0"/>
            </w:tcBorders>
            <w:noWrap w:val="0"/>
            <w:tcMar>
              <w:left w:w="57" w:type="dxa"/>
              <w:right w:w="57" w:type="dxa"/>
            </w:tcMar>
            <w:vAlign w:val="top"/>
          </w:tcPr>
          <w:p w14:paraId="4AE734AF">
            <w:pP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top"/>
          </w:tcPr>
          <w:p w14:paraId="0C0238AB">
            <w:pP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top"/>
          </w:tcPr>
          <w:p w14:paraId="45A89452">
            <w:pP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top"/>
          </w:tcPr>
          <w:p w14:paraId="58DB279A">
            <w:pP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top"/>
          </w:tcPr>
          <w:p w14:paraId="4F3E8A8D">
            <w:pPr>
              <w:rPr>
                <w:rFonts w:hint="eastAsia" w:eastAsia="宋体"/>
                <w:lang w:val="en-US" w:eastAsia="zh-CN"/>
              </w:rPr>
            </w:pPr>
            <w:r>
              <w:rPr>
                <w:rFonts w:hint="eastAsia"/>
                <w:lang w:val="en-US" w:eastAsia="zh-CN"/>
              </w:rPr>
              <w:t>0</w:t>
            </w:r>
          </w:p>
        </w:tc>
        <w:tc>
          <w:tcPr>
            <w:tcW w:w="689" w:type="dxa"/>
            <w:tcBorders>
              <w:top w:val="single" w:color="auto" w:sz="4" w:space="0"/>
              <w:left w:val="nil"/>
              <w:bottom w:val="single" w:color="auto" w:sz="4" w:space="0"/>
              <w:right w:val="single" w:color="auto" w:sz="8" w:space="0"/>
            </w:tcBorders>
            <w:noWrap w:val="0"/>
            <w:tcMar>
              <w:left w:w="57" w:type="dxa"/>
              <w:right w:w="57" w:type="dxa"/>
            </w:tcMar>
            <w:vAlign w:val="top"/>
          </w:tcPr>
          <w:p w14:paraId="30FC6931">
            <w:pPr>
              <w:rPr>
                <w:rFonts w:hint="eastAsia" w:eastAsia="宋体"/>
                <w:lang w:val="en-US" w:eastAsia="zh-CN"/>
              </w:rPr>
            </w:pPr>
            <w:r>
              <w:rPr>
                <w:rFonts w:hint="eastAsia"/>
                <w:lang w:val="en-US" w:eastAsia="zh-CN"/>
              </w:rPr>
              <w:t>0</w:t>
            </w:r>
          </w:p>
        </w:tc>
        <w:tc>
          <w:tcPr>
            <w:tcW w:w="689" w:type="dxa"/>
            <w:tcBorders>
              <w:top w:val="single" w:color="auto" w:sz="4" w:space="0"/>
              <w:left w:val="nil"/>
              <w:bottom w:val="single" w:color="auto" w:sz="4" w:space="0"/>
              <w:right w:val="single" w:color="auto" w:sz="4" w:space="0"/>
            </w:tcBorders>
            <w:noWrap w:val="0"/>
            <w:tcMar>
              <w:left w:w="57" w:type="dxa"/>
              <w:right w:w="57" w:type="dxa"/>
            </w:tcMar>
            <w:vAlign w:val="top"/>
          </w:tcPr>
          <w:p w14:paraId="240CC200">
            <w:pPr>
              <w:rPr>
                <w:rFonts w:hint="eastAsia" w:eastAsia="宋体"/>
                <w:lang w:val="en-US" w:eastAsia="zh-CN"/>
              </w:rPr>
            </w:pPr>
            <w:r>
              <w:rPr>
                <w:rFonts w:hint="eastAsia"/>
                <w:lang w:val="en-US" w:eastAsia="zh-CN"/>
              </w:rPr>
              <w:t>0</w:t>
            </w:r>
          </w:p>
        </w:tc>
      </w:tr>
      <w:tr w14:paraId="6EF48C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1682D7C1">
            <w:pPr>
              <w:rPr>
                <w:rFonts w:hint="eastAsia"/>
              </w:rPr>
            </w:pPr>
          </w:p>
        </w:tc>
        <w:tc>
          <w:tcPr>
            <w:tcW w:w="945" w:type="dxa"/>
            <w:vMerge w:val="restart"/>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14:paraId="6276AAA6">
            <w:r>
              <w:rPr>
                <w:rFonts w:hint="eastAsia" w:ascii="Calibri" w:eastAsia="宋体"/>
                <w:lang w:val="en-US" w:eastAsia="zh-CN"/>
              </w:rPr>
              <w:t>（四）无法提供</w:t>
            </w:r>
          </w:p>
        </w:tc>
        <w:tc>
          <w:tcPr>
            <w:tcW w:w="3217" w:type="dxa"/>
            <w:tcBorders>
              <w:top w:val="single" w:color="auto" w:sz="4" w:space="0"/>
              <w:left w:val="nil"/>
              <w:bottom w:val="single" w:color="auto" w:sz="8" w:space="0"/>
              <w:right w:val="single" w:color="auto" w:sz="8" w:space="0"/>
            </w:tcBorders>
            <w:noWrap w:val="0"/>
            <w:tcMar>
              <w:left w:w="57" w:type="dxa"/>
              <w:right w:w="57" w:type="dxa"/>
            </w:tcMar>
            <w:vAlign w:val="top"/>
          </w:tcPr>
          <w:p w14:paraId="5909278C">
            <w:r>
              <w:rPr>
                <w:rFonts w:hint="eastAsia" w:ascii="Calibri" w:eastAsia="宋体"/>
                <w:lang w:val="en-US" w:eastAsia="zh-CN"/>
              </w:rPr>
              <w:t>1.本机关不掌握相关政府信息</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CADC351">
            <w:pPr>
              <w:rPr>
                <w:rFonts w:hint="default" w:eastAsia="宋体"/>
                <w:lang w:val="en-US" w:eastAsia="zh-CN"/>
              </w:rPr>
            </w:pPr>
            <w:r>
              <w:rPr>
                <w:rFonts w:hint="eastAsia"/>
                <w:lang w:val="en-US" w:eastAsia="zh-CN"/>
              </w:rPr>
              <w:t>40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1E07537">
            <w:pP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2F9B7B0">
            <w:pP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1E004A83">
            <w:pP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77EDC32B">
            <w:pPr>
              <w:rPr>
                <w:rFonts w:hint="eastAsia" w:eastAsia="宋体"/>
                <w:lang w:val="en-US" w:eastAsia="zh-CN"/>
              </w:rPr>
            </w:pPr>
            <w:r>
              <w:rPr>
                <w:rFonts w:hint="eastAsia"/>
                <w:lang w:val="en-US" w:eastAsia="zh-CN"/>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5D389178">
            <w:pPr>
              <w:rPr>
                <w:rFonts w:hint="eastAsia" w:eastAsia="宋体"/>
                <w:lang w:val="en-US" w:eastAsia="zh-CN"/>
              </w:rPr>
            </w:pPr>
            <w:r>
              <w:rPr>
                <w:rFonts w:hint="eastAsia"/>
                <w:lang w:val="en-US" w:eastAsia="zh-CN"/>
              </w:rPr>
              <w:t>0</w:t>
            </w:r>
          </w:p>
        </w:tc>
        <w:tc>
          <w:tcPr>
            <w:tcW w:w="689" w:type="dxa"/>
            <w:tcBorders>
              <w:top w:val="single" w:color="auto" w:sz="4" w:space="0"/>
              <w:left w:val="nil"/>
              <w:bottom w:val="single" w:color="auto" w:sz="8" w:space="0"/>
              <w:right w:val="single" w:color="auto" w:sz="4" w:space="0"/>
            </w:tcBorders>
            <w:noWrap w:val="0"/>
            <w:tcMar>
              <w:left w:w="57" w:type="dxa"/>
              <w:right w:w="57" w:type="dxa"/>
            </w:tcMar>
            <w:vAlign w:val="top"/>
          </w:tcPr>
          <w:p w14:paraId="69F29704">
            <w:pPr>
              <w:rPr>
                <w:rFonts w:hint="default" w:eastAsia="宋体"/>
                <w:lang w:val="en-US" w:eastAsia="zh-CN"/>
              </w:rPr>
            </w:pPr>
            <w:r>
              <w:rPr>
                <w:rFonts w:hint="eastAsia"/>
                <w:lang w:val="en-US" w:eastAsia="zh-CN"/>
              </w:rPr>
              <w:t>40</w:t>
            </w:r>
          </w:p>
        </w:tc>
      </w:tr>
      <w:tr w14:paraId="652AA9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02D94A6D">
            <w:pPr>
              <w:rPr>
                <w:rFonts w:hint="eastAsia"/>
              </w:rPr>
            </w:pPr>
          </w:p>
        </w:tc>
        <w:tc>
          <w:tcPr>
            <w:tcW w:w="945"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28059B7A">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7A8B5381">
            <w:r>
              <w:rPr>
                <w:rFonts w:hint="eastAsia" w:ascii="Calibri" w:eastAsia="宋体"/>
                <w:lang w:val="en-US" w:eastAsia="zh-CN"/>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614F14">
            <w:pP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3195D9">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CD022B">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A3354C">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FD2E3A">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CF687CA">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795C750A">
            <w:pPr>
              <w:rPr>
                <w:rFonts w:hint="default" w:eastAsia="宋体"/>
                <w:lang w:val="en-US" w:eastAsia="zh-CN"/>
              </w:rPr>
            </w:pPr>
            <w:r>
              <w:rPr>
                <w:rFonts w:hint="eastAsia"/>
                <w:lang w:val="en-US" w:eastAsia="zh-CN"/>
              </w:rPr>
              <w:t>1</w:t>
            </w:r>
          </w:p>
        </w:tc>
      </w:tr>
      <w:tr w14:paraId="00066F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49626720">
            <w:pPr>
              <w:rPr>
                <w:rFonts w:hint="eastAsia"/>
              </w:rPr>
            </w:pPr>
          </w:p>
        </w:tc>
        <w:tc>
          <w:tcPr>
            <w:tcW w:w="945"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5FDEA048">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653F6214">
            <w:r>
              <w:rPr>
                <w:rFonts w:hint="eastAsia" w:ascii="Calibri" w:eastAsia="宋体"/>
                <w:lang w:val="en-US" w:eastAsia="zh-CN"/>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FC10A1">
            <w:pP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3C5447">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148924">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B413A9">
            <w:pP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CAEC21">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0993107">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0BD08C23">
            <w:pPr>
              <w:rPr>
                <w:rFonts w:hint="eastAsia" w:eastAsia="宋体"/>
                <w:lang w:val="en-US" w:eastAsia="zh-CN"/>
              </w:rPr>
            </w:pPr>
            <w:r>
              <w:rPr>
                <w:rFonts w:hint="eastAsia"/>
                <w:lang w:val="en-US" w:eastAsia="zh-CN"/>
              </w:rPr>
              <w:t>1</w:t>
            </w:r>
          </w:p>
        </w:tc>
      </w:tr>
      <w:tr w14:paraId="485732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24421556">
            <w:pPr>
              <w:rPr>
                <w:rFonts w:hint="eastAsia"/>
              </w:rPr>
            </w:pPr>
          </w:p>
        </w:tc>
        <w:tc>
          <w:tcPr>
            <w:tcW w:w="945" w:type="dxa"/>
            <w:vMerge w:val="restart"/>
            <w:tcBorders>
              <w:top w:val="nil"/>
              <w:left w:val="single" w:color="auto" w:sz="4" w:space="0"/>
              <w:bottom w:val="outset" w:color="auto" w:sz="8" w:space="0"/>
              <w:right w:val="single" w:color="auto" w:sz="8" w:space="0"/>
            </w:tcBorders>
            <w:noWrap w:val="0"/>
            <w:tcMar>
              <w:left w:w="57" w:type="dxa"/>
              <w:right w:w="57" w:type="dxa"/>
            </w:tcMar>
            <w:vAlign w:val="center"/>
          </w:tcPr>
          <w:p w14:paraId="63C68E51">
            <w:r>
              <w:rPr>
                <w:rFonts w:hint="eastAsia" w:ascii="Calibri" w:eastAsia="宋体"/>
                <w:lang w:val="en-US" w:eastAsia="zh-CN"/>
              </w:rPr>
              <w:t>（五）不予处理</w:t>
            </w:r>
          </w:p>
        </w:tc>
        <w:tc>
          <w:tcPr>
            <w:tcW w:w="3217" w:type="dxa"/>
            <w:tcBorders>
              <w:top w:val="nil"/>
              <w:left w:val="nil"/>
              <w:bottom w:val="single" w:color="auto" w:sz="8" w:space="0"/>
              <w:right w:val="single" w:color="auto" w:sz="8" w:space="0"/>
            </w:tcBorders>
            <w:noWrap w:val="0"/>
            <w:tcMar>
              <w:left w:w="57" w:type="dxa"/>
              <w:right w:w="57" w:type="dxa"/>
            </w:tcMar>
            <w:vAlign w:val="top"/>
          </w:tcPr>
          <w:p w14:paraId="7CFFA86D">
            <w:r>
              <w:rPr>
                <w:rFonts w:hint="eastAsia" w:ascii="Calibri" w:eastAsia="宋体"/>
                <w:lang w:val="en-US" w:eastAsia="zh-CN"/>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6471DE">
            <w:pPr>
              <w:rPr>
                <w:rFonts w:hint="eastAsia" w:eastAsia="宋体"/>
                <w:lang w:val="en-US" w:eastAsia="zh-CN"/>
              </w:rPr>
            </w:pPr>
            <w:r>
              <w:rPr>
                <w:rFonts w:hint="eastAsia"/>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954654">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5DBD4C">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06929E">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095E426">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6E67D02">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2D37FA34">
            <w:pPr>
              <w:rPr>
                <w:rFonts w:hint="eastAsia" w:eastAsia="宋体"/>
                <w:lang w:val="en-US" w:eastAsia="zh-CN"/>
              </w:rPr>
            </w:pPr>
            <w:r>
              <w:rPr>
                <w:rFonts w:hint="eastAsia"/>
                <w:lang w:val="en-US" w:eastAsia="zh-CN"/>
              </w:rPr>
              <w:t>2</w:t>
            </w:r>
          </w:p>
        </w:tc>
      </w:tr>
      <w:tr w14:paraId="56A3B7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408380C5">
            <w:pPr>
              <w:rPr>
                <w:rFonts w:hint="eastAsia"/>
              </w:rPr>
            </w:pPr>
          </w:p>
        </w:tc>
        <w:tc>
          <w:tcPr>
            <w:tcW w:w="945"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6A19CB59">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12D7BA8D">
            <w:r>
              <w:rPr>
                <w:rFonts w:hint="eastAsia" w:ascii="Calibri" w:eastAsia="宋体"/>
                <w:lang w:val="en-US" w:eastAsia="zh-CN"/>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CA040E">
            <w:pP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4C4FDD">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7B92B3">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F875FA">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308DD2">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4D4E47D">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5FB8B0DF">
            <w:pPr>
              <w:rPr>
                <w:rFonts w:hint="eastAsia" w:eastAsia="宋体"/>
                <w:lang w:val="en-US" w:eastAsia="zh-CN"/>
              </w:rPr>
            </w:pPr>
            <w:r>
              <w:rPr>
                <w:rFonts w:hint="eastAsia"/>
                <w:lang w:val="en-US" w:eastAsia="zh-CN"/>
              </w:rPr>
              <w:t>3</w:t>
            </w:r>
          </w:p>
        </w:tc>
      </w:tr>
      <w:tr w14:paraId="788E36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1995B582">
            <w:pPr>
              <w:rPr>
                <w:rFonts w:hint="eastAsia"/>
              </w:rPr>
            </w:pPr>
          </w:p>
        </w:tc>
        <w:tc>
          <w:tcPr>
            <w:tcW w:w="945"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4CC6D103">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33FA4A04">
            <w:r>
              <w:rPr>
                <w:rFonts w:hint="eastAsia" w:ascii="Calibri" w:eastAsia="宋体"/>
                <w:lang w:val="en-US" w:eastAsia="zh-CN"/>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E98ECE">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B71410">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DC866B">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A3AD21">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5773D9">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B925545">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27C35312">
            <w:pPr>
              <w:rPr>
                <w:rFonts w:hint="eastAsia" w:eastAsia="宋体"/>
                <w:lang w:val="en-US" w:eastAsia="zh-CN"/>
              </w:rPr>
            </w:pPr>
            <w:r>
              <w:rPr>
                <w:rFonts w:hint="eastAsia"/>
                <w:lang w:val="en-US" w:eastAsia="zh-CN"/>
              </w:rPr>
              <w:t>0</w:t>
            </w:r>
          </w:p>
        </w:tc>
      </w:tr>
      <w:tr w14:paraId="6F6A46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13A15CB0">
            <w:pPr>
              <w:rPr>
                <w:rFonts w:hint="eastAsia"/>
              </w:rPr>
            </w:pPr>
          </w:p>
        </w:tc>
        <w:tc>
          <w:tcPr>
            <w:tcW w:w="945"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508C6BB9">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top"/>
          </w:tcPr>
          <w:p w14:paraId="3E874A6F">
            <w:r>
              <w:rPr>
                <w:rFonts w:hint="eastAsia" w:ascii="Calibri" w:eastAsia="宋体"/>
                <w:lang w:val="en-US" w:eastAsia="zh-CN"/>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FA8664">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E7174A">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60C042">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901C1C">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5CB531">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76AD11C">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4E76F718">
            <w:pPr>
              <w:rPr>
                <w:rFonts w:hint="eastAsia" w:eastAsia="宋体"/>
                <w:lang w:val="en-US" w:eastAsia="zh-CN"/>
              </w:rPr>
            </w:pPr>
            <w:r>
              <w:rPr>
                <w:rFonts w:hint="eastAsia"/>
                <w:lang w:val="en-US" w:eastAsia="zh-CN"/>
              </w:rPr>
              <w:t>0</w:t>
            </w:r>
          </w:p>
        </w:tc>
      </w:tr>
      <w:tr w14:paraId="6B59E8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6978864C">
            <w:pPr>
              <w:rPr>
                <w:rFonts w:hint="eastAsia"/>
              </w:rPr>
            </w:pPr>
          </w:p>
        </w:tc>
        <w:tc>
          <w:tcPr>
            <w:tcW w:w="945"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5ECA67EF">
            <w:pPr>
              <w:rPr>
                <w:rFonts w:hint="eastAsia"/>
              </w:rPr>
            </w:pPr>
          </w:p>
        </w:tc>
        <w:tc>
          <w:tcPr>
            <w:tcW w:w="3217" w:type="dxa"/>
            <w:tcBorders>
              <w:top w:val="nil"/>
              <w:left w:val="nil"/>
              <w:bottom w:val="outset" w:color="auto" w:sz="8" w:space="0"/>
              <w:right w:val="single" w:color="auto" w:sz="8" w:space="0"/>
            </w:tcBorders>
            <w:noWrap w:val="0"/>
            <w:tcMar>
              <w:left w:w="57" w:type="dxa"/>
              <w:right w:w="57" w:type="dxa"/>
            </w:tcMar>
            <w:vAlign w:val="center"/>
          </w:tcPr>
          <w:p w14:paraId="4F279AE6">
            <w:r>
              <w:rPr>
                <w:rFonts w:hint="eastAsia" w:ascii="Calibri" w:eastAsia="宋体"/>
                <w:lang w:val="en-US" w:eastAsia="zh-CN"/>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39EA7743">
            <w:pP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2159882D">
            <w:pP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28775E5A">
            <w:pP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07746BA7">
            <w:pP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467D1480">
            <w:pPr>
              <w:rPr>
                <w:rFonts w:hint="eastAsia" w:eastAsia="宋体"/>
                <w:lang w:val="en-US" w:eastAsia="zh-CN"/>
              </w:rPr>
            </w:pPr>
            <w:r>
              <w:rPr>
                <w:rFonts w:hint="eastAsia"/>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14:paraId="79683DC1">
            <w:pPr>
              <w:rPr>
                <w:rFonts w:hint="eastAsia" w:eastAsia="宋体"/>
                <w:lang w:val="en-US" w:eastAsia="zh-CN"/>
              </w:rPr>
            </w:pPr>
            <w:r>
              <w:rPr>
                <w:rFonts w:hint="eastAsia"/>
                <w:lang w:val="en-US" w:eastAsia="zh-CN"/>
              </w:rPr>
              <w:t>0</w:t>
            </w:r>
          </w:p>
        </w:tc>
        <w:tc>
          <w:tcPr>
            <w:tcW w:w="689" w:type="dxa"/>
            <w:tcBorders>
              <w:top w:val="nil"/>
              <w:left w:val="nil"/>
              <w:bottom w:val="outset" w:color="auto" w:sz="8" w:space="0"/>
              <w:right w:val="single" w:color="auto" w:sz="4" w:space="0"/>
            </w:tcBorders>
            <w:noWrap w:val="0"/>
            <w:tcMar>
              <w:left w:w="57" w:type="dxa"/>
              <w:right w:w="57" w:type="dxa"/>
            </w:tcMar>
            <w:vAlign w:val="top"/>
          </w:tcPr>
          <w:p w14:paraId="3B45713B">
            <w:pPr>
              <w:rPr>
                <w:rFonts w:hint="eastAsia" w:eastAsia="宋体"/>
                <w:lang w:val="en-US" w:eastAsia="zh-CN"/>
              </w:rPr>
            </w:pPr>
            <w:r>
              <w:rPr>
                <w:rFonts w:hint="eastAsia"/>
                <w:lang w:val="en-US" w:eastAsia="zh-CN"/>
              </w:rPr>
              <w:t>0</w:t>
            </w:r>
          </w:p>
        </w:tc>
      </w:tr>
      <w:tr w14:paraId="6A41C6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3336BC03">
            <w:pPr>
              <w:rPr>
                <w:rFonts w:hint="eastAsia"/>
              </w:rPr>
            </w:pPr>
          </w:p>
        </w:tc>
        <w:tc>
          <w:tcPr>
            <w:tcW w:w="945" w:type="dxa"/>
            <w:vMerge w:val="restart"/>
            <w:tcBorders>
              <w:top w:val="outset" w:color="auto" w:sz="8" w:space="0"/>
              <w:left w:val="single" w:color="auto" w:sz="4" w:space="0"/>
              <w:bottom w:val="outset" w:color="auto" w:sz="8" w:space="0"/>
              <w:right w:val="single" w:color="auto" w:sz="8" w:space="0"/>
            </w:tcBorders>
            <w:noWrap w:val="0"/>
            <w:tcMar>
              <w:left w:w="57" w:type="dxa"/>
              <w:right w:w="57" w:type="dxa"/>
            </w:tcMar>
            <w:vAlign w:val="center"/>
          </w:tcPr>
          <w:p w14:paraId="148D6B5B">
            <w:r>
              <w:rPr>
                <w:rFonts w:hint="eastAsia" w:ascii="Calibri" w:eastAsia="宋体"/>
                <w:lang w:val="en-US" w:eastAsia="zh-CN"/>
              </w:rPr>
              <w:t>（六）其他处理</w:t>
            </w: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3F685207">
            <w:r>
              <w:rPr>
                <w:rFonts w:hint="eastAsia" w:ascii="Calibri" w:eastAsia="宋体"/>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2CDE6E">
            <w:pP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4B2065">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EE2129">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3421AC">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F85B42">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78E0A9B">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7D29C692">
            <w:pPr>
              <w:rPr>
                <w:rFonts w:hint="eastAsia"/>
                <w:lang w:val="en-US" w:eastAsia="zh-CN"/>
              </w:rPr>
            </w:pPr>
          </w:p>
          <w:p w14:paraId="1CA91437">
            <w:pPr>
              <w:rPr>
                <w:rFonts w:hint="eastAsia" w:eastAsia="宋体"/>
                <w:lang w:val="en-US" w:eastAsia="zh-CN"/>
              </w:rPr>
            </w:pPr>
            <w:r>
              <w:rPr>
                <w:rFonts w:hint="eastAsia"/>
                <w:lang w:val="en-US" w:eastAsia="zh-CN"/>
              </w:rPr>
              <w:t>1</w:t>
            </w:r>
          </w:p>
        </w:tc>
      </w:tr>
      <w:tr w14:paraId="28B3B2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67A84BBD">
            <w:pPr>
              <w:rPr>
                <w:rFonts w:hint="eastAsia"/>
              </w:rPr>
            </w:pPr>
          </w:p>
        </w:tc>
        <w:tc>
          <w:tcPr>
            <w:tcW w:w="945" w:type="dxa"/>
            <w:vMerge w:val="continue"/>
            <w:tcBorders>
              <w:top w:val="outset" w:color="auto" w:sz="8" w:space="0"/>
              <w:left w:val="single" w:color="auto" w:sz="4" w:space="0"/>
              <w:bottom w:val="outset" w:color="auto" w:sz="8" w:space="0"/>
              <w:right w:val="single" w:color="auto" w:sz="8" w:space="0"/>
            </w:tcBorders>
            <w:noWrap w:val="0"/>
            <w:tcMar>
              <w:left w:w="57" w:type="dxa"/>
              <w:right w:w="57" w:type="dxa"/>
            </w:tcMar>
            <w:vAlign w:val="center"/>
          </w:tcPr>
          <w:p w14:paraId="1C292A1B">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04EBDCC6">
            <w:r>
              <w:rPr>
                <w:rFonts w:hint="eastAsia" w:ascii="Calibri" w:eastAsia="宋体"/>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573B69">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EADE18">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5FFB8F">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95251F">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802E7E">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A42768B">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07B56D95">
            <w:pPr>
              <w:rPr>
                <w:rFonts w:hint="eastAsia" w:eastAsia="宋体"/>
                <w:lang w:val="en-US" w:eastAsia="zh-CN"/>
              </w:rPr>
            </w:pPr>
            <w:r>
              <w:rPr>
                <w:rFonts w:hint="eastAsia"/>
                <w:lang w:val="en-US" w:eastAsia="zh-CN"/>
              </w:rPr>
              <w:t>0</w:t>
            </w:r>
          </w:p>
        </w:tc>
      </w:tr>
      <w:tr w14:paraId="11E4F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4" w:hRule="atLeast"/>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6B23539C">
            <w:pPr>
              <w:rPr>
                <w:rFonts w:hint="eastAsia"/>
              </w:rPr>
            </w:pPr>
          </w:p>
        </w:tc>
        <w:tc>
          <w:tcPr>
            <w:tcW w:w="945" w:type="dxa"/>
            <w:vMerge w:val="continue"/>
            <w:tcBorders>
              <w:top w:val="outset" w:color="auto" w:sz="8" w:space="0"/>
              <w:left w:val="single" w:color="auto" w:sz="4" w:space="0"/>
              <w:bottom w:val="outset" w:color="auto" w:sz="8" w:space="0"/>
              <w:right w:val="single" w:color="auto" w:sz="8" w:space="0"/>
            </w:tcBorders>
            <w:noWrap w:val="0"/>
            <w:tcMar>
              <w:left w:w="57" w:type="dxa"/>
              <w:right w:w="57" w:type="dxa"/>
            </w:tcMar>
            <w:vAlign w:val="center"/>
          </w:tcPr>
          <w:p w14:paraId="3E2D6BA4">
            <w:pPr>
              <w:rPr>
                <w:rFonts w:hint="eastAsia"/>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14:paraId="68D77055">
            <w:r>
              <w:rPr>
                <w:rFonts w:hint="eastAsia" w:ascii="Calibri" w:eastAsia="宋体"/>
                <w:lang w:val="en-US" w:eastAsia="zh-CN"/>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76BAD0">
            <w:pPr>
              <w:rPr>
                <w:rFonts w:hint="eastAsia" w:eastAsia="宋体"/>
                <w:lang w:val="en-US" w:eastAsia="zh-CN"/>
              </w:rPr>
            </w:pPr>
            <w:r>
              <w:rPr>
                <w:rFonts w:hint="eastAsia"/>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1B3AE4">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A05BD9">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997259">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A1E106">
            <w:pPr>
              <w:rPr>
                <w:rFonts w:hint="default"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66077A2">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041B71B4">
            <w:pPr>
              <w:rPr>
                <w:rFonts w:hint="eastAsia" w:eastAsia="宋体"/>
                <w:lang w:val="en-US" w:eastAsia="zh-CN"/>
              </w:rPr>
            </w:pPr>
            <w:r>
              <w:rPr>
                <w:rFonts w:hint="eastAsia"/>
                <w:lang w:val="en-US" w:eastAsia="zh-CN"/>
              </w:rPr>
              <w:t>5</w:t>
            </w:r>
          </w:p>
        </w:tc>
      </w:tr>
      <w:tr w14:paraId="4335BA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768" w:type="dxa"/>
            <w:vMerge w:val="continue"/>
            <w:tcBorders>
              <w:top w:val="nil"/>
              <w:left w:val="single" w:color="auto" w:sz="8" w:space="0"/>
              <w:bottom w:val="outset" w:color="auto" w:sz="8" w:space="0"/>
              <w:right w:val="single" w:color="auto" w:sz="4" w:space="0"/>
            </w:tcBorders>
            <w:noWrap w:val="0"/>
            <w:tcMar>
              <w:left w:w="57" w:type="dxa"/>
              <w:right w:w="57" w:type="dxa"/>
            </w:tcMar>
            <w:vAlign w:val="center"/>
          </w:tcPr>
          <w:p w14:paraId="7B44A128">
            <w:pPr>
              <w:rPr>
                <w:rFonts w:hint="eastAsia"/>
              </w:rPr>
            </w:pPr>
          </w:p>
        </w:tc>
        <w:tc>
          <w:tcPr>
            <w:tcW w:w="4162" w:type="dxa"/>
            <w:gridSpan w:val="2"/>
            <w:tcBorders>
              <w:top w:val="nil"/>
              <w:left w:val="single" w:color="auto" w:sz="4" w:space="0"/>
              <w:bottom w:val="single" w:color="auto" w:sz="8" w:space="0"/>
              <w:right w:val="single" w:color="auto" w:sz="8" w:space="0"/>
            </w:tcBorders>
            <w:noWrap w:val="0"/>
            <w:tcMar>
              <w:left w:w="57" w:type="dxa"/>
              <w:right w:w="57" w:type="dxa"/>
            </w:tcMar>
            <w:vAlign w:val="center"/>
          </w:tcPr>
          <w:p w14:paraId="0ED7FBCC">
            <w:r>
              <w:rPr>
                <w:rFonts w:hint="eastAsia" w:ascii="Calibri" w:eastAsia="宋体"/>
                <w:lang w:val="en-US" w:eastAsia="zh-CN"/>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1A36CF">
            <w:pPr>
              <w:rPr>
                <w:rFonts w:hint="default" w:eastAsia="宋体"/>
                <w:lang w:val="en-US" w:eastAsia="zh-CN"/>
              </w:rPr>
            </w:pPr>
            <w:r>
              <w:rPr>
                <w:rFonts w:hint="eastAsia"/>
                <w:lang w:val="en-US" w:eastAsia="zh-CN"/>
              </w:rPr>
              <w:t>91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FB0337">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B584C3">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89D50B">
            <w:pP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73F252">
            <w:pPr>
              <w:rPr>
                <w:rFonts w:hint="default"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7DBE3C0">
            <w:pP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4" w:space="0"/>
            </w:tcBorders>
            <w:noWrap w:val="0"/>
            <w:tcMar>
              <w:left w:w="57" w:type="dxa"/>
              <w:right w:w="57" w:type="dxa"/>
            </w:tcMar>
            <w:vAlign w:val="top"/>
          </w:tcPr>
          <w:p w14:paraId="20289718">
            <w:pPr>
              <w:rPr>
                <w:rFonts w:hint="default" w:eastAsia="宋体"/>
                <w:lang w:val="en-US" w:eastAsia="zh-CN"/>
              </w:rPr>
            </w:pPr>
            <w:r>
              <w:rPr>
                <w:rFonts w:hint="eastAsia"/>
                <w:lang w:val="en-US" w:eastAsia="zh-CN"/>
              </w:rPr>
              <w:t>91</w:t>
            </w:r>
          </w:p>
        </w:tc>
      </w:tr>
      <w:tr w14:paraId="2E1DF0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4" w:space="0"/>
              <w:bottom w:val="single" w:color="auto" w:sz="4" w:space="0"/>
              <w:right w:val="single" w:color="auto" w:sz="8" w:space="0"/>
            </w:tcBorders>
            <w:noWrap w:val="0"/>
            <w:tcMar>
              <w:left w:w="57" w:type="dxa"/>
              <w:right w:w="57" w:type="dxa"/>
            </w:tcMar>
            <w:vAlign w:val="center"/>
          </w:tcPr>
          <w:p w14:paraId="54BDD186">
            <w:r>
              <w:rPr>
                <w:rFonts w:hint="eastAsia" w:ascii="Calibri" w:eastAsia="宋体"/>
                <w:lang w:val="en-US" w:eastAsia="zh-CN"/>
              </w:rPr>
              <w:t>四、结转下年度继续办理</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F751500">
            <w:pPr>
              <w:rPr>
                <w:rFonts w:hint="default" w:eastAsia="宋体"/>
                <w:lang w:val="en-US" w:eastAsia="zh-CN"/>
              </w:rPr>
            </w:pPr>
            <w:r>
              <w:rPr>
                <w:rFonts w:hint="eastAsia"/>
                <w:lang w:val="en-US" w:eastAsia="zh-CN"/>
              </w:rPr>
              <w:t>3</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4347565E">
            <w:pP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52FD68C">
            <w:pP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4F1BC18B">
            <w:pP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DD82C5A">
            <w:pPr>
              <w:rPr>
                <w:rFonts w:hint="eastAsia" w:eastAsia="宋体"/>
                <w:lang w:val="en-US" w:eastAsia="zh-CN"/>
              </w:rPr>
            </w:pPr>
            <w:r>
              <w:rPr>
                <w:rFonts w:hint="eastAsia"/>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7764B552">
            <w:pPr>
              <w:rPr>
                <w:rFonts w:hint="eastAsia" w:eastAsia="宋体"/>
                <w:lang w:val="en-US" w:eastAsia="zh-CN"/>
              </w:rPr>
            </w:pPr>
            <w:r>
              <w:rPr>
                <w:rFonts w:hint="eastAsia"/>
                <w:lang w:val="en-US" w:eastAsia="zh-CN"/>
              </w:rPr>
              <w:t>0</w:t>
            </w:r>
          </w:p>
        </w:tc>
        <w:tc>
          <w:tcPr>
            <w:tcW w:w="689" w:type="dxa"/>
            <w:tcBorders>
              <w:top w:val="nil"/>
              <w:left w:val="nil"/>
              <w:bottom w:val="single" w:color="auto" w:sz="4" w:space="0"/>
              <w:right w:val="single" w:color="auto" w:sz="4" w:space="0"/>
            </w:tcBorders>
            <w:noWrap w:val="0"/>
            <w:tcMar>
              <w:left w:w="57" w:type="dxa"/>
              <w:right w:w="57" w:type="dxa"/>
            </w:tcMar>
            <w:vAlign w:val="top"/>
          </w:tcPr>
          <w:p w14:paraId="4DCDF4DF">
            <w:pPr>
              <w:rPr>
                <w:rFonts w:hint="eastAsia" w:eastAsia="宋体"/>
                <w:lang w:val="en-US" w:eastAsia="zh-CN"/>
              </w:rPr>
            </w:pPr>
            <w:r>
              <w:rPr>
                <w:rFonts w:hint="eastAsia"/>
                <w:lang w:val="en-US" w:eastAsia="zh-CN"/>
              </w:rPr>
              <w:t>3</w:t>
            </w:r>
          </w:p>
        </w:tc>
      </w:tr>
    </w:tbl>
    <w:p w14:paraId="1E38BDF4">
      <w:pPr>
        <w:rPr>
          <w:rFonts w:hint="eastAsia"/>
        </w:rPr>
      </w:pPr>
    </w:p>
    <w:p w14:paraId="740E0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49ADE12">
      <w:pPr>
        <w:rPr>
          <w:rFonts w:hint="eastAsia"/>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6025B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48B43D">
            <w:r>
              <w:rPr>
                <w:rFonts w:hint="eastAsia" w:ascii="Calibri" w:eastAsia="宋体"/>
                <w:lang w:val="en-US" w:eastAsia="zh-CN"/>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205078">
            <w:r>
              <w:rPr>
                <w:rFonts w:hint="eastAsia" w:ascii="Calibri" w:eastAsia="宋体"/>
                <w:lang w:val="en-US" w:eastAsia="zh-CN"/>
              </w:rPr>
              <w:t>行政诉讼</w:t>
            </w:r>
          </w:p>
        </w:tc>
      </w:tr>
      <w:tr w14:paraId="04D604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1DE94B8">
            <w:r>
              <w:rPr>
                <w:rFonts w:hint="eastAsia" w:ascii="Calibri" w:eastAsia="宋体"/>
                <w:lang w:val="en-US" w:eastAsia="zh-CN"/>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3FCFE36">
            <w:r>
              <w:rPr>
                <w:rFonts w:hint="eastAsia" w:ascii="Calibri" w:eastAsia="宋体"/>
                <w:lang w:val="en-US" w:eastAsia="zh-CN"/>
              </w:rPr>
              <w:t>结果</w:t>
            </w:r>
            <w:r>
              <w:rPr>
                <w:rFonts w:hint="eastAsia" w:ascii="Calibri" w:eastAsia="宋体"/>
                <w:lang w:val="en-US" w:eastAsia="zh-CN"/>
              </w:rPr>
              <w:br w:type="textWrapping"/>
            </w:r>
            <w:r>
              <w:rPr>
                <w:rFonts w:hint="eastAsia" w:ascii="Calibri" w:eastAsia="宋体"/>
                <w:lang w:val="en-US" w:eastAsia="zh-CN"/>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119BF2">
            <w:r>
              <w:rPr>
                <w:rFonts w:hint="eastAsia" w:ascii="Calibri" w:eastAsia="宋体"/>
                <w:lang w:val="en-US" w:eastAsia="zh-CN"/>
              </w:rPr>
              <w:t>其他</w:t>
            </w:r>
            <w:r>
              <w:rPr>
                <w:rFonts w:hint="eastAsia" w:ascii="Calibri" w:eastAsia="宋体"/>
                <w:lang w:val="en-US" w:eastAsia="zh-CN"/>
              </w:rPr>
              <w:br w:type="textWrapping"/>
            </w:r>
            <w:r>
              <w:rPr>
                <w:rFonts w:hint="eastAsia" w:ascii="Calibri" w:eastAsia="宋体"/>
                <w:lang w:val="en-US" w:eastAsia="zh-CN"/>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8E7099">
            <w:r>
              <w:rPr>
                <w:rFonts w:hint="eastAsia" w:ascii="Calibri" w:eastAsia="宋体"/>
                <w:lang w:val="en-US" w:eastAsia="zh-CN"/>
              </w:rPr>
              <w:t>尚未</w:t>
            </w:r>
            <w:r>
              <w:rPr>
                <w:rFonts w:hint="eastAsia" w:ascii="Calibri" w:eastAsia="宋体"/>
                <w:lang w:val="en-US" w:eastAsia="zh-CN"/>
              </w:rPr>
              <w:br w:type="textWrapping"/>
            </w:r>
            <w:r>
              <w:rPr>
                <w:rFonts w:hint="eastAsia" w:ascii="Calibri" w:eastAsia="宋体"/>
                <w:lang w:val="en-US" w:eastAsia="zh-CN"/>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4E600E">
            <w:r>
              <w:rPr>
                <w:rFonts w:hint="eastAsia" w:ascii="Calibri" w:eastAsia="宋体"/>
                <w:lang w:val="en-US" w:eastAsia="zh-CN"/>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F041C5">
            <w:r>
              <w:rPr>
                <w:rFonts w:hint="eastAsia" w:ascii="Calibri" w:eastAsia="宋体"/>
                <w:lang w:val="en-US" w:eastAsia="zh-CN"/>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8046D2">
            <w:r>
              <w:rPr>
                <w:rFonts w:hint="eastAsia" w:ascii="Calibri" w:eastAsia="宋体"/>
                <w:lang w:val="en-US" w:eastAsia="zh-CN"/>
              </w:rPr>
              <w:t>复议后起诉</w:t>
            </w:r>
          </w:p>
        </w:tc>
      </w:tr>
      <w:tr w14:paraId="18DCFE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FFBA284">
            <w:pPr>
              <w:rPr>
                <w:rFonts w:hint="eastAsia"/>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CE063B6">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3F0CCA">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B7D1F6">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0DC524">
            <w:pPr>
              <w:rPr>
                <w:rFonts w:hint="eastAsia"/>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A7DB40">
            <w:r>
              <w:rPr>
                <w:rFonts w:hint="eastAsia" w:ascii="Calibri" w:eastAsia="宋体"/>
                <w:lang w:val="en-US" w:eastAsia="zh-CN"/>
              </w:rPr>
              <w:t>结果</w:t>
            </w:r>
            <w:r>
              <w:rPr>
                <w:rFonts w:hint="eastAsia" w:ascii="Calibri" w:eastAsia="宋体"/>
                <w:lang w:val="en-US" w:eastAsia="zh-CN"/>
              </w:rPr>
              <w:br w:type="textWrapping"/>
            </w:r>
            <w:r>
              <w:rPr>
                <w:rFonts w:hint="eastAsia" w:ascii="Calibri" w:eastAsia="宋体"/>
                <w:lang w:val="en-US" w:eastAsia="zh-CN"/>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782AB9">
            <w:r>
              <w:rPr>
                <w:rFonts w:hint="eastAsia" w:ascii="Calibri" w:eastAsia="宋体"/>
                <w:lang w:val="en-US" w:eastAsia="zh-CN"/>
              </w:rPr>
              <w:t>结果</w:t>
            </w:r>
            <w:r>
              <w:rPr>
                <w:rFonts w:hint="eastAsia" w:ascii="Calibri" w:eastAsia="宋体"/>
                <w:lang w:val="en-US" w:eastAsia="zh-CN"/>
              </w:rPr>
              <w:br w:type="textWrapping"/>
            </w:r>
            <w:r>
              <w:rPr>
                <w:rFonts w:hint="eastAsia" w:ascii="Calibri" w:eastAsia="宋体"/>
                <w:lang w:val="en-US" w:eastAsia="zh-CN"/>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213A007">
            <w:r>
              <w:rPr>
                <w:rFonts w:hint="eastAsia" w:ascii="Calibri" w:eastAsia="宋体"/>
                <w:lang w:val="en-US" w:eastAsia="zh-CN"/>
              </w:rPr>
              <w:t>其他</w:t>
            </w:r>
            <w:r>
              <w:rPr>
                <w:rFonts w:hint="eastAsia" w:ascii="Calibri" w:eastAsia="宋体"/>
                <w:lang w:val="en-US" w:eastAsia="zh-CN"/>
              </w:rPr>
              <w:br w:type="textWrapping"/>
            </w:r>
            <w:r>
              <w:rPr>
                <w:rFonts w:hint="eastAsia" w:ascii="Calibri" w:eastAsia="宋体"/>
                <w:lang w:val="en-US" w:eastAsia="zh-CN"/>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0E5588">
            <w:r>
              <w:rPr>
                <w:rFonts w:hint="eastAsia" w:ascii="Calibri" w:eastAsia="宋体"/>
                <w:lang w:val="en-US" w:eastAsia="zh-CN"/>
              </w:rPr>
              <w:t>尚未</w:t>
            </w:r>
            <w:r>
              <w:rPr>
                <w:rFonts w:hint="eastAsia" w:ascii="Calibri" w:eastAsia="宋体"/>
                <w:lang w:val="en-US" w:eastAsia="zh-CN"/>
              </w:rPr>
              <w:br w:type="textWrapping"/>
            </w:r>
            <w:r>
              <w:rPr>
                <w:rFonts w:hint="eastAsia" w:ascii="Calibri" w:eastAsia="宋体"/>
                <w:lang w:val="en-US" w:eastAsia="zh-CN"/>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1A0B52">
            <w:r>
              <w:rPr>
                <w:rFonts w:hint="eastAsia" w:ascii="Calibri" w:eastAsia="宋体"/>
                <w:lang w:val="en-US" w:eastAsia="zh-CN"/>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0A41C4">
            <w:r>
              <w:rPr>
                <w:rFonts w:hint="eastAsia" w:ascii="Calibri" w:eastAsia="宋体"/>
                <w:lang w:val="en-US" w:eastAsia="zh-CN"/>
              </w:rPr>
              <w:t>结果</w:t>
            </w:r>
            <w:r>
              <w:rPr>
                <w:rFonts w:hint="eastAsia" w:ascii="Calibri" w:eastAsia="宋体"/>
                <w:lang w:val="en-US" w:eastAsia="zh-CN"/>
              </w:rPr>
              <w:br w:type="textWrapping"/>
            </w:r>
            <w:r>
              <w:rPr>
                <w:rFonts w:hint="eastAsia" w:ascii="Calibri" w:eastAsia="宋体"/>
                <w:lang w:val="en-US" w:eastAsia="zh-CN"/>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706F3F">
            <w:r>
              <w:rPr>
                <w:rFonts w:hint="eastAsia" w:ascii="Calibri" w:eastAsia="宋体"/>
                <w:lang w:val="en-US" w:eastAsia="zh-CN"/>
              </w:rPr>
              <w:t>结果</w:t>
            </w:r>
            <w:r>
              <w:rPr>
                <w:rFonts w:hint="eastAsia" w:ascii="Calibri" w:eastAsia="宋体"/>
                <w:lang w:val="en-US" w:eastAsia="zh-CN"/>
              </w:rPr>
              <w:br w:type="textWrapping"/>
            </w:r>
            <w:r>
              <w:rPr>
                <w:rFonts w:hint="eastAsia" w:ascii="Calibri" w:eastAsia="宋体"/>
                <w:lang w:val="en-US" w:eastAsia="zh-CN"/>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AD05C1">
            <w:r>
              <w:rPr>
                <w:rFonts w:hint="eastAsia" w:ascii="Calibri" w:eastAsia="宋体"/>
                <w:lang w:val="en-US" w:eastAsia="zh-CN"/>
              </w:rPr>
              <w:t>其他</w:t>
            </w:r>
            <w:r>
              <w:rPr>
                <w:rFonts w:hint="eastAsia" w:ascii="Calibri" w:eastAsia="宋体"/>
                <w:lang w:val="en-US" w:eastAsia="zh-CN"/>
              </w:rPr>
              <w:br w:type="textWrapping"/>
            </w:r>
            <w:r>
              <w:rPr>
                <w:rFonts w:hint="eastAsia" w:ascii="Calibri" w:eastAsia="宋体"/>
                <w:lang w:val="en-US" w:eastAsia="zh-CN"/>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C2E9BD">
            <w:r>
              <w:rPr>
                <w:rFonts w:hint="eastAsia" w:ascii="Calibri" w:eastAsia="宋体"/>
                <w:lang w:val="en-US" w:eastAsia="zh-CN"/>
              </w:rPr>
              <w:t>尚未</w:t>
            </w:r>
            <w:r>
              <w:rPr>
                <w:rFonts w:hint="eastAsia" w:ascii="Calibri" w:eastAsia="宋体"/>
                <w:lang w:val="en-US" w:eastAsia="zh-CN"/>
              </w:rPr>
              <w:br w:type="textWrapping"/>
            </w:r>
            <w:r>
              <w:rPr>
                <w:rFonts w:hint="eastAsia" w:ascii="Calibri" w:eastAsia="宋体"/>
                <w:lang w:val="en-US" w:eastAsia="zh-CN"/>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6E7E96">
            <w:r>
              <w:rPr>
                <w:rFonts w:hint="eastAsia" w:ascii="Calibri" w:eastAsia="宋体"/>
                <w:lang w:val="en-US" w:eastAsia="zh-CN"/>
              </w:rPr>
              <w:t>总计</w:t>
            </w:r>
          </w:p>
        </w:tc>
      </w:tr>
      <w:tr w14:paraId="4C9502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6F68BE">
            <w:pPr>
              <w:rPr>
                <w:rFonts w:hint="eastAsia" w:eastAsia="宋体"/>
                <w:lang w:val="en-US" w:eastAsia="zh-CN"/>
              </w:rPr>
            </w:pPr>
            <w:r>
              <w:rPr>
                <w:rFonts w:hint="eastAsia"/>
                <w:lang w:val="en-US" w:eastAsia="zh-CN"/>
              </w:rPr>
              <w:t>2</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F1897C">
            <w:pP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931061">
            <w:pPr>
              <w:rPr>
                <w:rFonts w:hint="eastAsia" w:eastAsia="宋体"/>
                <w:lang w:val="en-US" w:eastAsia="zh-CN"/>
              </w:rPr>
            </w:pPr>
            <w:r>
              <w:rPr>
                <w:rFonts w:hint="eastAsia"/>
                <w:lang w:val="en-US" w:eastAsia="zh-CN"/>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9CF41E">
            <w:pPr>
              <w:rPr>
                <w:rFonts w:hint="eastAsia" w:eastAsia="宋体"/>
                <w:lang w:val="en-US" w:eastAsia="zh-CN"/>
              </w:rPr>
            </w:pPr>
            <w:r>
              <w:rPr>
                <w:rFonts w:hint="eastAsia"/>
                <w:lang w:val="en-US" w:eastAsia="zh-CN"/>
              </w:rPr>
              <w:t>3</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4392FD">
            <w:pPr>
              <w:rPr>
                <w:rFonts w:hint="default" w:eastAsia="宋体"/>
                <w:lang w:val="en-US" w:eastAsia="zh-CN"/>
              </w:rPr>
            </w:pPr>
            <w:r>
              <w:rPr>
                <w:rFonts w:hint="eastAsia"/>
                <w:lang w:val="en-US" w:eastAsia="zh-CN"/>
              </w:rPr>
              <w:t>6</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4C032B">
            <w:pPr>
              <w:rPr>
                <w:rFonts w:hint="eastAsia" w:eastAsia="宋体"/>
                <w:lang w:val="en-US" w:eastAsia="zh-CN"/>
              </w:rPr>
            </w:pPr>
            <w:r>
              <w:rPr>
                <w:rFonts w:hint="eastAsia"/>
                <w:lang w:val="en-US" w:eastAsia="zh-CN"/>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10996F">
            <w:pP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1507D4">
            <w:pP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34DC71">
            <w:pPr>
              <w:rPr>
                <w:rFonts w:hint="eastAsia" w:eastAsia="宋体"/>
                <w:lang w:val="en-US" w:eastAsia="zh-CN"/>
              </w:rPr>
            </w:pPr>
            <w:r>
              <w:rPr>
                <w:rFonts w:hint="eastAsia"/>
                <w:lang w:val="en-US" w:eastAsia="zh-CN"/>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F92E81">
            <w:pPr>
              <w:rPr>
                <w:rFonts w:hint="default" w:eastAsia="宋体"/>
                <w:lang w:val="en-US" w:eastAsia="zh-CN"/>
              </w:rPr>
            </w:pPr>
            <w:r>
              <w:rPr>
                <w:rFonts w:hint="eastAsia"/>
                <w:lang w:val="en-US" w:eastAsia="zh-CN"/>
              </w:rPr>
              <w:t>2</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0A476B">
            <w:pPr>
              <w:rPr>
                <w:rFonts w:hint="default"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72508E">
            <w:pPr>
              <w:rPr>
                <w:rFonts w:hint="default"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824FCA">
            <w:pP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B3A3BB">
            <w:pPr>
              <w:rPr>
                <w:rFonts w:hint="eastAsia" w:eastAsia="宋体"/>
                <w:lang w:val="en-US" w:eastAsia="zh-CN"/>
              </w:rPr>
            </w:pPr>
            <w:r>
              <w:rPr>
                <w:rFonts w:hint="eastAsia"/>
                <w:lang w:val="en-US" w:eastAsia="zh-CN"/>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ED0B5F">
            <w:pPr>
              <w:rPr>
                <w:rFonts w:hint="default" w:eastAsia="宋体"/>
                <w:lang w:val="en-US" w:eastAsia="zh-CN"/>
              </w:rPr>
            </w:pPr>
            <w:r>
              <w:rPr>
                <w:rFonts w:hint="eastAsia"/>
                <w:lang w:val="en-US" w:eastAsia="zh-CN"/>
              </w:rPr>
              <w:t>1</w:t>
            </w:r>
            <w:bookmarkStart w:id="0" w:name="_GoBack"/>
            <w:bookmarkEnd w:id="0"/>
          </w:p>
        </w:tc>
      </w:tr>
    </w:tbl>
    <w:p w14:paraId="744194D5"/>
    <w:p w14:paraId="4C352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525E1A49">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主动公开工作</w:t>
      </w:r>
      <w:r>
        <w:rPr>
          <w:rFonts w:hint="eastAsia" w:ascii="仿宋_GB2312" w:hAnsi="仿宋_GB2312" w:eastAsia="仿宋_GB2312" w:cs="仿宋_GB2312"/>
          <w:sz w:val="32"/>
          <w:szCs w:val="32"/>
          <w:lang w:val="en-US" w:eastAsia="zh-CN"/>
        </w:rPr>
        <w:t>精准性不足，聚焦群众生产生活的民生政策、办事指引等重点内容，公开的针对性、实用性不强，未能精准匹配群众信息需求。</w:t>
      </w:r>
      <w:r>
        <w:rPr>
          <w:rFonts w:hint="eastAsia" w:ascii="仿宋_GB2312" w:hAnsi="仿宋_GB2312" w:eastAsia="仿宋_GB2312" w:cs="仿宋_GB2312"/>
          <w:sz w:val="32"/>
          <w:szCs w:val="32"/>
        </w:rPr>
        <w:t>下一步，</w:t>
      </w:r>
      <w:r>
        <w:rPr>
          <w:rFonts w:hint="eastAsia" w:ascii="仿宋_GB2312" w:hAnsi="仿宋_GB2312" w:eastAsia="仿宋_GB2312" w:cs="仿宋_GB2312"/>
          <w:sz w:val="32"/>
          <w:szCs w:val="32"/>
          <w:lang w:val="en-US" w:eastAsia="zh-CN"/>
        </w:rPr>
        <w:t>计划从以下方面加以改进。一方面聚焦精准公开，强化能力提升,持续深入学习政务公开相关法律法规，常态化开展业务培训。另一方面精准对接民生关切，重点优化民生领域、办事服务类信息公开质量，增强公开针对性和实用性。</w:t>
      </w:r>
      <w:r>
        <w:rPr>
          <w:rFonts w:ascii="仿宋_GB2312" w:hAnsi="宋体" w:eastAsia="仿宋_GB2312" w:cs="仿宋_GB2312"/>
          <w:color w:val="000000"/>
          <w:kern w:val="0"/>
          <w:sz w:val="31"/>
          <w:szCs w:val="31"/>
          <w:lang w:val="en-US" w:eastAsia="zh-CN" w:bidi="ar"/>
        </w:rPr>
        <w:t>同时，强化日常督导检查，切实提升</w:t>
      </w:r>
      <w:r>
        <w:rPr>
          <w:rFonts w:hint="eastAsia" w:ascii="仿宋_GB2312" w:hAnsi="宋体" w:eastAsia="仿宋_GB2312" w:cs="仿宋_GB2312"/>
          <w:color w:val="000000"/>
          <w:kern w:val="0"/>
          <w:sz w:val="31"/>
          <w:szCs w:val="31"/>
          <w:lang w:val="en-US" w:eastAsia="zh-CN" w:bidi="ar"/>
        </w:rPr>
        <w:t>信息发布质量与工作效率。</w:t>
      </w:r>
    </w:p>
    <w:p w14:paraId="22FCE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174E2C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依据《政信息公开信息处理费管理办法》，本年度收取信息处理费用为0。</w:t>
      </w:r>
    </w:p>
    <w:p w14:paraId="6CE822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4A7CC5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7E29226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B7E6F"/>
    <w:rsid w:val="0C0D6424"/>
    <w:rsid w:val="116C28F7"/>
    <w:rsid w:val="17EC6985"/>
    <w:rsid w:val="18493992"/>
    <w:rsid w:val="1C1222ED"/>
    <w:rsid w:val="21A205B7"/>
    <w:rsid w:val="229973D2"/>
    <w:rsid w:val="2355768F"/>
    <w:rsid w:val="26396DF4"/>
    <w:rsid w:val="2B890A6D"/>
    <w:rsid w:val="2DB66F7C"/>
    <w:rsid w:val="2EAA629B"/>
    <w:rsid w:val="2FDFE449"/>
    <w:rsid w:val="32F742BF"/>
    <w:rsid w:val="36A71B58"/>
    <w:rsid w:val="371B7CF7"/>
    <w:rsid w:val="3958799B"/>
    <w:rsid w:val="3996549E"/>
    <w:rsid w:val="3EAB0813"/>
    <w:rsid w:val="3EFC2C5D"/>
    <w:rsid w:val="3F80563C"/>
    <w:rsid w:val="449A18BE"/>
    <w:rsid w:val="452F4035"/>
    <w:rsid w:val="45E06E35"/>
    <w:rsid w:val="4BE62CCB"/>
    <w:rsid w:val="4BE904CB"/>
    <w:rsid w:val="4C2872D0"/>
    <w:rsid w:val="4D115B26"/>
    <w:rsid w:val="4D6B16DA"/>
    <w:rsid w:val="52AF3E17"/>
    <w:rsid w:val="55C51BA3"/>
    <w:rsid w:val="594D4389"/>
    <w:rsid w:val="5AF727FF"/>
    <w:rsid w:val="5B1769FD"/>
    <w:rsid w:val="5B5E4C70"/>
    <w:rsid w:val="5BB67DD1"/>
    <w:rsid w:val="5BFE196B"/>
    <w:rsid w:val="5D4A26DF"/>
    <w:rsid w:val="61D90EB0"/>
    <w:rsid w:val="64460353"/>
    <w:rsid w:val="68BC6E36"/>
    <w:rsid w:val="6ECA6DBD"/>
    <w:rsid w:val="70497201"/>
    <w:rsid w:val="72DA6836"/>
    <w:rsid w:val="740D48B6"/>
    <w:rsid w:val="7499002B"/>
    <w:rsid w:val="7572311C"/>
    <w:rsid w:val="771A5453"/>
    <w:rsid w:val="79521C4D"/>
    <w:rsid w:val="7AA33482"/>
    <w:rsid w:val="7B460F5D"/>
    <w:rsid w:val="7BBF36D2"/>
    <w:rsid w:val="7CB9570E"/>
    <w:rsid w:val="7EBE367F"/>
    <w:rsid w:val="7F58ACB8"/>
    <w:rsid w:val="7F677139"/>
    <w:rsid w:val="AEB3BEEC"/>
    <w:rsid w:val="FDD70C58"/>
    <w:rsid w:val="FE7B33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1830</Words>
  <Characters>1894</Characters>
  <Lines>0</Lines>
  <Paragraphs>0</Paragraphs>
  <TotalTime>33</TotalTime>
  <ScaleCrop>false</ScaleCrop>
  <LinksUpToDate>false</LinksUpToDate>
  <CharactersWithSpaces>1894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任俊文</cp:lastModifiedBy>
  <cp:lastPrinted>2026-02-04T05:43:25Z</cp:lastPrinted>
  <dcterms:modified xsi:type="dcterms:W3CDTF">2026-02-04T07:02:57Z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eyJoZGlkIjoiMTdlN2I1YTNlNjAwYWNiYzlhMTE2ZDI5ZGUyYTY2NDYiLCJ1c2VySWQiOiI0MTk1Mzc0MzkifQ==</vt:lpwstr>
  </property>
  <property fmtid="{D5CDD505-2E9C-101B-9397-08002B2CF9AE}" pid="4" name="ICV">
    <vt:lpwstr>E1B7CA8F2E9D4CE4A4004A81A1A0038A_13</vt:lpwstr>
  </property>
</Properties>
</file>